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8A42B" w14:textId="77777777" w:rsidR="00B50FF4" w:rsidRPr="0043286E" w:rsidRDefault="00B50FF4" w:rsidP="000F0CF6">
      <w:pPr>
        <w:spacing w:after="0"/>
        <w:ind w:left="-426" w:right="-330"/>
        <w:rPr>
          <w:rFonts w:ascii="Arial" w:hAnsi="Arial" w:cs="Arial"/>
          <w:sz w:val="28"/>
          <w:szCs w:val="28"/>
        </w:rPr>
      </w:pPr>
      <w:bookmarkStart w:id="0" w:name="_GoBack"/>
      <w:bookmarkEnd w:id="0"/>
      <w:r w:rsidRPr="0043286E">
        <w:rPr>
          <w:rFonts w:ascii="Arial" w:hAnsi="Arial" w:cs="Arial"/>
          <w:noProof/>
          <w:color w:val="FFFFFF"/>
          <w:sz w:val="20"/>
          <w:szCs w:val="20"/>
          <w:lang w:eastAsia="en-GB"/>
        </w:rPr>
        <w:drawing>
          <wp:anchor distT="0" distB="0" distL="114300" distR="114300" simplePos="0" relativeHeight="251664384" behindDoc="1" locked="0" layoutInCell="1" allowOverlap="1" wp14:anchorId="002129F7" wp14:editId="3DFF3AEC">
            <wp:simplePos x="0" y="0"/>
            <wp:positionH relativeFrom="column">
              <wp:posOffset>4742789</wp:posOffset>
            </wp:positionH>
            <wp:positionV relativeFrom="paragraph">
              <wp:posOffset>-103707</wp:posOffset>
            </wp:positionV>
            <wp:extent cx="1346400" cy="1051200"/>
            <wp:effectExtent l="0" t="0" r="635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400" cy="10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86E">
        <w:rPr>
          <w:rFonts w:ascii="Arial" w:hAnsi="Arial" w:cs="Arial"/>
          <w:sz w:val="28"/>
          <w:szCs w:val="28"/>
        </w:rPr>
        <w:t>Sheffield City Council c</w:t>
      </w:r>
      <w:r w:rsidR="003F2AC3" w:rsidRPr="0043286E">
        <w:rPr>
          <w:rFonts w:ascii="Arial" w:hAnsi="Arial" w:cs="Arial"/>
          <w:sz w:val="28"/>
          <w:szCs w:val="28"/>
        </w:rPr>
        <w:t xml:space="preserve">onsultation </w:t>
      </w:r>
    </w:p>
    <w:p w14:paraId="67140F39" w14:textId="259E7198" w:rsidR="002D524E" w:rsidRPr="003F2AC3" w:rsidRDefault="003F2AC3" w:rsidP="000F0CF6">
      <w:pPr>
        <w:spacing w:after="0"/>
        <w:ind w:left="-426" w:right="-330"/>
        <w:rPr>
          <w:rFonts w:ascii="Arial" w:hAnsi="Arial" w:cs="Arial"/>
          <w:b/>
          <w:bCs/>
          <w:sz w:val="28"/>
          <w:szCs w:val="28"/>
        </w:rPr>
      </w:pPr>
      <w:r w:rsidRPr="003F2AC3">
        <w:rPr>
          <w:rFonts w:ascii="Arial" w:hAnsi="Arial" w:cs="Arial"/>
          <w:b/>
          <w:bCs/>
          <w:sz w:val="28"/>
          <w:szCs w:val="28"/>
        </w:rPr>
        <w:t xml:space="preserve">Adult Social Care Minimum Income Guarantee </w:t>
      </w:r>
    </w:p>
    <w:p w14:paraId="06E9CF80" w14:textId="43C0ED91" w:rsidR="003F2AC3" w:rsidRDefault="003F2AC3" w:rsidP="000F0CF6">
      <w:pPr>
        <w:spacing w:after="0"/>
        <w:ind w:left="-426" w:right="-330"/>
        <w:rPr>
          <w:rFonts w:ascii="Arial" w:hAnsi="Arial" w:cs="Arial"/>
          <w:sz w:val="24"/>
          <w:szCs w:val="24"/>
        </w:rPr>
      </w:pPr>
    </w:p>
    <w:p w14:paraId="469E5ED2" w14:textId="77777777" w:rsidR="003F2AC3" w:rsidRPr="008A09A4" w:rsidRDefault="003F2AC3" w:rsidP="000F0CF6">
      <w:pPr>
        <w:spacing w:after="0"/>
        <w:ind w:left="-426" w:right="-330"/>
        <w:rPr>
          <w:rFonts w:ascii="Arial" w:hAnsi="Arial" w:cs="Arial"/>
          <w:b/>
          <w:bCs/>
          <w:sz w:val="28"/>
          <w:szCs w:val="28"/>
          <w:lang w:val="fr-FR"/>
        </w:rPr>
      </w:pPr>
      <w:r w:rsidRPr="008A09A4">
        <w:rPr>
          <w:rFonts w:ascii="Arial" w:hAnsi="Arial" w:cs="Arial"/>
          <w:b/>
          <w:bCs/>
          <w:sz w:val="28"/>
          <w:szCs w:val="28"/>
          <w:lang w:val="fr-FR"/>
        </w:rPr>
        <w:t>Consultation dates</w:t>
      </w:r>
      <w:r w:rsidRPr="008A09A4">
        <w:rPr>
          <w:rFonts w:ascii="Arial" w:hAnsi="Arial" w:cs="Arial"/>
          <w:b/>
          <w:bCs/>
          <w:sz w:val="28"/>
          <w:szCs w:val="28"/>
          <w:lang w:val="fr-FR"/>
        </w:rPr>
        <w:tab/>
      </w:r>
    </w:p>
    <w:p w14:paraId="2AE76B46" w14:textId="53E74382" w:rsidR="003F2AC3" w:rsidRPr="008A09A4" w:rsidRDefault="007B277C" w:rsidP="000F0CF6">
      <w:pPr>
        <w:spacing w:before="120" w:after="0"/>
        <w:ind w:left="-426" w:right="-330"/>
        <w:rPr>
          <w:rFonts w:ascii="Arial" w:hAnsi="Arial" w:cs="Arial"/>
          <w:sz w:val="24"/>
          <w:szCs w:val="24"/>
          <w:lang w:val="fr-FR"/>
        </w:rPr>
      </w:pPr>
      <w:r w:rsidRPr="008A09A4">
        <w:rPr>
          <w:rFonts w:ascii="Arial" w:hAnsi="Arial" w:cs="Arial"/>
          <w:sz w:val="24"/>
          <w:szCs w:val="24"/>
          <w:lang w:val="fr-FR"/>
        </w:rPr>
        <w:t>20</w:t>
      </w:r>
      <w:r w:rsidR="003F2AC3" w:rsidRPr="008A09A4">
        <w:rPr>
          <w:rFonts w:ascii="Arial" w:hAnsi="Arial" w:cs="Arial"/>
          <w:sz w:val="24"/>
          <w:szCs w:val="24"/>
          <w:lang w:val="fr-FR"/>
        </w:rPr>
        <w:t>.01.21 – 1</w:t>
      </w:r>
      <w:r w:rsidRPr="008A09A4">
        <w:rPr>
          <w:rFonts w:ascii="Arial" w:hAnsi="Arial" w:cs="Arial"/>
          <w:sz w:val="24"/>
          <w:szCs w:val="24"/>
          <w:lang w:val="fr-FR"/>
        </w:rPr>
        <w:t>6</w:t>
      </w:r>
      <w:r w:rsidR="003F2AC3" w:rsidRPr="008A09A4">
        <w:rPr>
          <w:rFonts w:ascii="Arial" w:hAnsi="Arial" w:cs="Arial"/>
          <w:sz w:val="24"/>
          <w:szCs w:val="24"/>
          <w:lang w:val="fr-FR"/>
        </w:rPr>
        <w:t>.02.21</w:t>
      </w:r>
    </w:p>
    <w:p w14:paraId="553482A7" w14:textId="77777777" w:rsidR="00B50FF4" w:rsidRPr="008A09A4" w:rsidRDefault="00F30E7C" w:rsidP="00B50FF4">
      <w:pPr>
        <w:tabs>
          <w:tab w:val="num" w:pos="142"/>
        </w:tabs>
        <w:spacing w:after="0" w:line="252" w:lineRule="auto"/>
        <w:ind w:left="-142" w:right="-613"/>
        <w:jc w:val="right"/>
        <w:rPr>
          <w:rFonts w:ascii="Arial" w:eastAsia="Times New Roman" w:hAnsi="Arial" w:cs="Arial"/>
          <w:sz w:val="20"/>
          <w:szCs w:val="20"/>
          <w:lang w:val="fr-FR"/>
        </w:rPr>
      </w:pPr>
      <w:r>
        <w:fldChar w:fldCharType="begin"/>
      </w:r>
      <w:r w:rsidRPr="008A09A4">
        <w:rPr>
          <w:lang w:val="fr-FR"/>
        </w:rPr>
        <w:instrText xml:space="preserve"> HYPERLINK "mailto:funding.team@sheffield.gov.uk" </w:instrText>
      </w:r>
      <w:r>
        <w:fldChar w:fldCharType="separate"/>
      </w:r>
      <w:r w:rsidR="00B50FF4" w:rsidRPr="008A09A4">
        <w:rPr>
          <w:rStyle w:val="Hyperlink"/>
          <w:rFonts w:ascii="Arial" w:eastAsia="Times New Roman" w:hAnsi="Arial" w:cs="Arial"/>
          <w:sz w:val="20"/>
          <w:szCs w:val="20"/>
          <w:lang w:val="fr-FR"/>
        </w:rPr>
        <w:t>funding.team@sheffield.gov.uk</w:t>
      </w:r>
      <w:r>
        <w:rPr>
          <w:rStyle w:val="Hyperlink"/>
          <w:rFonts w:ascii="Arial" w:eastAsia="Times New Roman" w:hAnsi="Arial" w:cs="Arial"/>
          <w:sz w:val="20"/>
          <w:szCs w:val="20"/>
        </w:rPr>
        <w:fldChar w:fldCharType="end"/>
      </w:r>
      <w:r w:rsidR="00B50FF4" w:rsidRPr="008A09A4">
        <w:rPr>
          <w:rFonts w:ascii="Arial" w:eastAsia="Times New Roman" w:hAnsi="Arial" w:cs="Arial"/>
          <w:sz w:val="20"/>
          <w:szCs w:val="20"/>
          <w:lang w:val="fr-FR"/>
        </w:rPr>
        <w:t xml:space="preserve">  </w:t>
      </w:r>
    </w:p>
    <w:p w14:paraId="41C3A2F7" w14:textId="22761729" w:rsidR="00B50FF4" w:rsidRPr="00B50FF4" w:rsidRDefault="00B50FF4" w:rsidP="00B50FF4">
      <w:pPr>
        <w:tabs>
          <w:tab w:val="num" w:pos="142"/>
        </w:tabs>
        <w:spacing w:after="0" w:line="252" w:lineRule="auto"/>
        <w:ind w:left="-142" w:right="-613"/>
        <w:jc w:val="right"/>
        <w:rPr>
          <w:rFonts w:ascii="Arial" w:eastAsia="Times New Roman" w:hAnsi="Arial" w:cs="Arial"/>
          <w:sz w:val="20"/>
          <w:szCs w:val="20"/>
        </w:rPr>
      </w:pPr>
      <w:r w:rsidRPr="00B50FF4">
        <w:rPr>
          <w:rFonts w:ascii="Arial" w:eastAsia="Times New Roman" w:hAnsi="Arial" w:cs="Arial"/>
          <w:sz w:val="20"/>
          <w:szCs w:val="20"/>
        </w:rPr>
        <w:t>0114 273 4725</w:t>
      </w:r>
    </w:p>
    <w:p w14:paraId="5A023902" w14:textId="0420EA95" w:rsidR="00BB5CEC" w:rsidRPr="00BB5CEC" w:rsidRDefault="00BB5CEC" w:rsidP="0028135D">
      <w:pPr>
        <w:spacing w:before="120" w:after="0"/>
        <w:ind w:left="-425" w:right="-329"/>
        <w:rPr>
          <w:rFonts w:ascii="Arial" w:hAnsi="Arial" w:cs="Arial"/>
          <w:b/>
          <w:bCs/>
          <w:sz w:val="28"/>
          <w:szCs w:val="28"/>
          <w:lang w:val="en"/>
        </w:rPr>
      </w:pPr>
      <w:r w:rsidRPr="00BB5CEC">
        <w:rPr>
          <w:rFonts w:ascii="Arial" w:hAnsi="Arial" w:cs="Arial"/>
          <w:b/>
          <w:bCs/>
          <w:sz w:val="28"/>
          <w:szCs w:val="28"/>
          <w:lang w:val="en"/>
        </w:rPr>
        <w:t>Why we are consulting</w:t>
      </w:r>
    </w:p>
    <w:p w14:paraId="71C094FF" w14:textId="77777777" w:rsidR="00BB5CEC" w:rsidRDefault="00BB5CEC" w:rsidP="00BB5CEC">
      <w:pPr>
        <w:spacing w:after="0"/>
        <w:ind w:left="-426" w:right="-330"/>
        <w:rPr>
          <w:rFonts w:ascii="Arial" w:hAnsi="Arial" w:cs="Arial"/>
          <w:b/>
          <w:bCs/>
          <w:sz w:val="24"/>
          <w:szCs w:val="24"/>
          <w:lang w:val="en"/>
        </w:rPr>
      </w:pPr>
    </w:p>
    <w:p w14:paraId="2251D99F" w14:textId="16EBDE6C" w:rsidR="00BB5CEC" w:rsidRPr="00BB5CEC" w:rsidRDefault="00BB5CEC" w:rsidP="00BB5CEC">
      <w:pPr>
        <w:spacing w:after="0"/>
        <w:ind w:left="-426" w:right="-330"/>
        <w:rPr>
          <w:rFonts w:ascii="Arial" w:hAnsi="Arial" w:cs="Arial"/>
          <w:sz w:val="24"/>
          <w:szCs w:val="24"/>
          <w:lang w:val="en"/>
        </w:rPr>
      </w:pPr>
      <w:r w:rsidRPr="00BB5CEC">
        <w:rPr>
          <w:rFonts w:ascii="Arial" w:hAnsi="Arial" w:cs="Arial"/>
          <w:b/>
          <w:bCs/>
          <w:sz w:val="24"/>
          <w:szCs w:val="24"/>
          <w:lang w:val="en"/>
        </w:rPr>
        <w:t>Background - the Minimum Income Guarantee</w:t>
      </w:r>
    </w:p>
    <w:p w14:paraId="2D19372F" w14:textId="77777777" w:rsidR="00BB5CEC" w:rsidRDefault="00BB5CEC" w:rsidP="00BB5CEC">
      <w:pPr>
        <w:spacing w:after="0"/>
        <w:ind w:left="-426" w:right="-330"/>
        <w:rPr>
          <w:rFonts w:ascii="Arial" w:hAnsi="Arial" w:cs="Arial"/>
          <w:sz w:val="24"/>
          <w:szCs w:val="24"/>
          <w:lang w:val="en"/>
        </w:rPr>
      </w:pPr>
    </w:p>
    <w:p w14:paraId="39165EB6" w14:textId="7F564EC7" w:rsidR="00BB5CEC" w:rsidRPr="00BB5CEC" w:rsidRDefault="00BB5CEC" w:rsidP="00BB5CEC">
      <w:pPr>
        <w:spacing w:after="0"/>
        <w:ind w:left="-426" w:right="-330"/>
        <w:rPr>
          <w:rFonts w:ascii="Arial" w:hAnsi="Arial" w:cs="Arial"/>
          <w:sz w:val="24"/>
          <w:szCs w:val="24"/>
          <w:lang w:val="en"/>
        </w:rPr>
      </w:pPr>
      <w:r w:rsidRPr="00BB5CEC">
        <w:rPr>
          <w:rFonts w:ascii="Arial" w:hAnsi="Arial" w:cs="Arial"/>
          <w:sz w:val="24"/>
          <w:szCs w:val="24"/>
          <w:lang w:val="en"/>
        </w:rPr>
        <w:t>People pay a financial contribution towards the cost of any care and support they receive if they can afford to. The council works out how much people can afford to pay from their disposable income. We ensure people who live at home have enough income to cover their cost of accommodation, cost of living and disability-related expenditure.</w:t>
      </w:r>
    </w:p>
    <w:p w14:paraId="71280E07" w14:textId="77777777" w:rsidR="00BB5CEC" w:rsidRDefault="00BB5CEC" w:rsidP="00BB5CEC">
      <w:pPr>
        <w:spacing w:after="0"/>
        <w:ind w:left="-426" w:right="-330"/>
        <w:rPr>
          <w:rFonts w:ascii="Arial" w:hAnsi="Arial" w:cs="Arial"/>
          <w:sz w:val="24"/>
          <w:szCs w:val="24"/>
          <w:lang w:val="en"/>
        </w:rPr>
      </w:pPr>
    </w:p>
    <w:p w14:paraId="2A3C3D91" w14:textId="3B66C889" w:rsidR="00BB5CEC" w:rsidRPr="00BB5CEC" w:rsidRDefault="00BB5CEC" w:rsidP="00BB5CEC">
      <w:pPr>
        <w:spacing w:after="0"/>
        <w:ind w:left="-426" w:right="-330"/>
        <w:rPr>
          <w:rFonts w:ascii="Arial" w:hAnsi="Arial" w:cs="Arial"/>
          <w:sz w:val="24"/>
          <w:szCs w:val="24"/>
          <w:lang w:val="en"/>
        </w:rPr>
      </w:pPr>
      <w:r w:rsidRPr="00BB5CEC">
        <w:rPr>
          <w:rFonts w:ascii="Arial" w:hAnsi="Arial" w:cs="Arial"/>
          <w:sz w:val="24"/>
          <w:szCs w:val="24"/>
          <w:lang w:val="en"/>
        </w:rPr>
        <w:t xml:space="preserve">We currently use the statutory Minimum Income Guarantee (MIG) to work out an individual’s cost of living allowance. The MIG is different for each person and depends upon things like their age and what type and rate of benefit they may receive. Under the statutory MIG, the </w:t>
      </w:r>
      <w:proofErr w:type="gramStart"/>
      <w:r w:rsidRPr="00BB5CEC">
        <w:rPr>
          <w:rFonts w:ascii="Arial" w:hAnsi="Arial" w:cs="Arial"/>
          <w:sz w:val="24"/>
          <w:szCs w:val="24"/>
          <w:lang w:val="en"/>
        </w:rPr>
        <w:t>cost</w:t>
      </w:r>
      <w:proofErr w:type="gramEnd"/>
      <w:r w:rsidRPr="00BB5CEC">
        <w:rPr>
          <w:rFonts w:ascii="Arial" w:hAnsi="Arial" w:cs="Arial"/>
          <w:sz w:val="24"/>
          <w:szCs w:val="24"/>
          <w:lang w:val="en"/>
        </w:rPr>
        <w:t xml:space="preserve"> of living allowance is significantly higher for older people. </w:t>
      </w:r>
    </w:p>
    <w:p w14:paraId="5EFAABFB" w14:textId="77777777" w:rsidR="00BB5CEC" w:rsidRDefault="00BB5CEC" w:rsidP="00BB5CEC">
      <w:pPr>
        <w:spacing w:after="0"/>
        <w:ind w:left="-426" w:right="-330"/>
        <w:rPr>
          <w:rFonts w:ascii="Arial" w:hAnsi="Arial" w:cs="Arial"/>
          <w:sz w:val="24"/>
          <w:szCs w:val="24"/>
          <w:lang w:val="en"/>
        </w:rPr>
      </w:pPr>
    </w:p>
    <w:p w14:paraId="6412A829" w14:textId="28AF0FB7" w:rsidR="00BB5CEC" w:rsidRPr="00BB5CEC" w:rsidRDefault="00BB5CEC" w:rsidP="00BB5CEC">
      <w:pPr>
        <w:spacing w:after="0"/>
        <w:ind w:left="-426" w:right="-330"/>
        <w:rPr>
          <w:rFonts w:ascii="Arial" w:hAnsi="Arial" w:cs="Arial"/>
          <w:sz w:val="24"/>
          <w:szCs w:val="24"/>
          <w:lang w:val="en"/>
        </w:rPr>
      </w:pPr>
      <w:r w:rsidRPr="00BB5CEC">
        <w:rPr>
          <w:rFonts w:ascii="Arial" w:hAnsi="Arial" w:cs="Arial"/>
          <w:sz w:val="24"/>
          <w:szCs w:val="24"/>
          <w:lang w:val="en"/>
        </w:rPr>
        <w:t>For people who live in a care home or similar setting, a Personal Expenses Allowance is used instead of the MIG. However, our proposals only apply to the Minimum Income Guarantee for people living at home. They do not affect people who live in a care home or similar setting.</w:t>
      </w:r>
    </w:p>
    <w:p w14:paraId="3ACA077C" w14:textId="77777777" w:rsidR="00BB5CEC" w:rsidRPr="00BB5CEC" w:rsidRDefault="00BB5CEC" w:rsidP="00BB5CEC">
      <w:pPr>
        <w:spacing w:after="0"/>
        <w:ind w:left="-426" w:right="-330"/>
        <w:rPr>
          <w:rFonts w:ascii="Arial" w:hAnsi="Arial" w:cs="Arial"/>
          <w:sz w:val="24"/>
          <w:szCs w:val="24"/>
          <w:lang w:val="en"/>
        </w:rPr>
      </w:pPr>
      <w:r w:rsidRPr="00BB5CEC">
        <w:rPr>
          <w:rFonts w:ascii="Arial" w:hAnsi="Arial" w:cs="Arial"/>
          <w:sz w:val="24"/>
          <w:szCs w:val="24"/>
          <w:lang w:val="en"/>
        </w:rPr>
        <w:t> </w:t>
      </w:r>
    </w:p>
    <w:p w14:paraId="738DEAAC" w14:textId="77777777" w:rsidR="00BB5CEC" w:rsidRPr="00BB5CEC" w:rsidRDefault="00BB5CEC" w:rsidP="00BB5CEC">
      <w:pPr>
        <w:spacing w:after="0"/>
        <w:ind w:left="-426" w:right="-330"/>
        <w:rPr>
          <w:rFonts w:ascii="Arial" w:hAnsi="Arial" w:cs="Arial"/>
          <w:sz w:val="24"/>
          <w:szCs w:val="24"/>
          <w:lang w:val="en"/>
        </w:rPr>
      </w:pPr>
      <w:r w:rsidRPr="00BB5CEC">
        <w:rPr>
          <w:rFonts w:ascii="Arial" w:hAnsi="Arial" w:cs="Arial"/>
          <w:b/>
          <w:bCs/>
          <w:sz w:val="24"/>
          <w:szCs w:val="24"/>
          <w:lang w:val="en"/>
        </w:rPr>
        <w:t xml:space="preserve">We need a fairer cost of living allowance </w:t>
      </w:r>
    </w:p>
    <w:p w14:paraId="34B9F7B8" w14:textId="77777777" w:rsidR="00BB5CEC" w:rsidRDefault="00BB5CEC" w:rsidP="00BB5CEC">
      <w:pPr>
        <w:spacing w:after="0"/>
        <w:ind w:left="-426" w:right="-330"/>
        <w:rPr>
          <w:rFonts w:ascii="Arial" w:hAnsi="Arial" w:cs="Arial"/>
          <w:sz w:val="24"/>
          <w:szCs w:val="24"/>
          <w:lang w:val="en"/>
        </w:rPr>
      </w:pPr>
    </w:p>
    <w:p w14:paraId="2670C564" w14:textId="51A4A77B" w:rsidR="00BB5CEC" w:rsidRPr="00BB5CEC" w:rsidRDefault="00BB5CEC" w:rsidP="00BB5CEC">
      <w:pPr>
        <w:spacing w:after="0"/>
        <w:ind w:left="-426" w:right="-330"/>
        <w:rPr>
          <w:rFonts w:ascii="Arial" w:hAnsi="Arial" w:cs="Arial"/>
          <w:sz w:val="24"/>
          <w:szCs w:val="24"/>
          <w:lang w:val="en"/>
        </w:rPr>
      </w:pPr>
      <w:r w:rsidRPr="00BB5CEC">
        <w:rPr>
          <w:rFonts w:ascii="Arial" w:hAnsi="Arial" w:cs="Arial"/>
          <w:sz w:val="24"/>
          <w:szCs w:val="24"/>
          <w:lang w:val="en"/>
        </w:rPr>
        <w:t xml:space="preserve">The statutory MIG is intended to cover cost of living </w:t>
      </w:r>
      <w:proofErr w:type="gramStart"/>
      <w:r w:rsidRPr="00BB5CEC">
        <w:rPr>
          <w:rFonts w:ascii="Arial" w:hAnsi="Arial" w:cs="Arial"/>
          <w:sz w:val="24"/>
          <w:szCs w:val="24"/>
          <w:lang w:val="en"/>
        </w:rPr>
        <w:t>expenses,</w:t>
      </w:r>
      <w:proofErr w:type="gramEnd"/>
      <w:r w:rsidRPr="00BB5CEC">
        <w:rPr>
          <w:rFonts w:ascii="Arial" w:hAnsi="Arial" w:cs="Arial"/>
          <w:sz w:val="24"/>
          <w:szCs w:val="24"/>
          <w:lang w:val="en"/>
        </w:rPr>
        <w:t xml:space="preserve"> however the Government has not changed the MIG rates since 2016. This means that the financial contribution towards the cost of care and support has, for some people, continued to increase while the statutory MIG has remained the same.   </w:t>
      </w:r>
    </w:p>
    <w:p w14:paraId="4F515F60" w14:textId="77777777" w:rsidR="00BB5CEC" w:rsidRPr="00BB5CEC" w:rsidRDefault="00BB5CEC" w:rsidP="00BB5CEC">
      <w:pPr>
        <w:spacing w:after="0"/>
        <w:ind w:left="-426" w:right="-330"/>
        <w:rPr>
          <w:rFonts w:ascii="Arial" w:hAnsi="Arial" w:cs="Arial"/>
          <w:sz w:val="24"/>
          <w:szCs w:val="24"/>
          <w:lang w:val="en"/>
        </w:rPr>
      </w:pPr>
      <w:r w:rsidRPr="00BB5CEC">
        <w:rPr>
          <w:rFonts w:ascii="Arial" w:hAnsi="Arial" w:cs="Arial"/>
          <w:sz w:val="24"/>
          <w:szCs w:val="24"/>
          <w:lang w:val="en"/>
        </w:rPr>
        <w:t>Local authorities are able to set local cost of living allowances. This consultation sets out our proposal to introduce a cost of living allowance in Sheffield that helps to ensure a fairer level of protected income for people.</w:t>
      </w:r>
    </w:p>
    <w:p w14:paraId="44C4D240" w14:textId="5DCC7C24" w:rsidR="00BB5CEC" w:rsidRDefault="00BB5CEC" w:rsidP="000F0CF6">
      <w:pPr>
        <w:spacing w:after="0"/>
        <w:ind w:left="-426" w:right="-330"/>
        <w:rPr>
          <w:rFonts w:ascii="Arial" w:hAnsi="Arial" w:cs="Arial"/>
          <w:sz w:val="24"/>
          <w:szCs w:val="24"/>
        </w:rPr>
      </w:pPr>
    </w:p>
    <w:p w14:paraId="08C35F9A" w14:textId="6DB810A9" w:rsidR="00BB5CEC" w:rsidRPr="00BB5CEC" w:rsidRDefault="00BB5CEC" w:rsidP="0028135D">
      <w:pPr>
        <w:spacing w:before="120" w:after="0"/>
        <w:ind w:left="-425" w:right="-329"/>
        <w:rPr>
          <w:rFonts w:ascii="Arial" w:hAnsi="Arial" w:cs="Arial"/>
          <w:b/>
          <w:bCs/>
          <w:sz w:val="28"/>
          <w:szCs w:val="28"/>
        </w:rPr>
      </w:pPr>
      <w:r w:rsidRPr="00BB5CEC">
        <w:rPr>
          <w:rFonts w:ascii="Arial" w:hAnsi="Arial" w:cs="Arial"/>
          <w:b/>
          <w:bCs/>
          <w:sz w:val="28"/>
          <w:szCs w:val="28"/>
        </w:rPr>
        <w:t>Consultation</w:t>
      </w:r>
    </w:p>
    <w:p w14:paraId="526EEDB8" w14:textId="656103EC" w:rsidR="00BB5CEC" w:rsidRDefault="00BB5CEC" w:rsidP="000F0CF6">
      <w:pPr>
        <w:spacing w:after="0"/>
        <w:ind w:left="-426" w:right="-330"/>
        <w:rPr>
          <w:rFonts w:ascii="Arial" w:hAnsi="Arial" w:cs="Arial"/>
          <w:sz w:val="24"/>
          <w:szCs w:val="24"/>
        </w:rPr>
      </w:pPr>
    </w:p>
    <w:p w14:paraId="6AEC27D9" w14:textId="7056AE43" w:rsidR="00BB5CEC" w:rsidRPr="00BB5CEC" w:rsidRDefault="00BB5CEC" w:rsidP="000F0CF6">
      <w:pPr>
        <w:spacing w:after="0"/>
        <w:ind w:left="-426" w:right="-330"/>
        <w:rPr>
          <w:rFonts w:ascii="Arial" w:hAnsi="Arial" w:cs="Arial"/>
          <w:b/>
          <w:bCs/>
          <w:sz w:val="24"/>
          <w:szCs w:val="24"/>
        </w:rPr>
      </w:pPr>
      <w:r w:rsidRPr="00BB5CEC">
        <w:rPr>
          <w:rFonts w:ascii="Arial" w:hAnsi="Arial" w:cs="Arial"/>
          <w:b/>
          <w:bCs/>
          <w:sz w:val="24"/>
          <w:szCs w:val="24"/>
        </w:rPr>
        <w:t xml:space="preserve">Introduction </w:t>
      </w:r>
    </w:p>
    <w:p w14:paraId="21AAB9AC" w14:textId="7907626C" w:rsidR="00BB5CEC" w:rsidRDefault="00BB5CEC" w:rsidP="000F0CF6">
      <w:pPr>
        <w:spacing w:after="0"/>
        <w:ind w:left="-426" w:right="-330"/>
        <w:rPr>
          <w:rFonts w:ascii="Arial" w:hAnsi="Arial" w:cs="Arial"/>
          <w:sz w:val="24"/>
          <w:szCs w:val="24"/>
        </w:rPr>
      </w:pPr>
    </w:p>
    <w:tbl>
      <w:tblPr>
        <w:tblStyle w:val="TableGrid"/>
        <w:tblW w:w="0" w:type="auto"/>
        <w:tblInd w:w="-567" w:type="dxa"/>
        <w:tblLook w:val="04A0" w:firstRow="1" w:lastRow="0" w:firstColumn="1" w:lastColumn="0" w:noHBand="0" w:noVBand="1"/>
      </w:tblPr>
      <w:tblGrid>
        <w:gridCol w:w="2977"/>
        <w:gridCol w:w="6180"/>
      </w:tblGrid>
      <w:tr w:rsidR="0028135D" w14:paraId="57FF5AFE" w14:textId="77777777" w:rsidTr="00EA4D2A">
        <w:tc>
          <w:tcPr>
            <w:tcW w:w="2977" w:type="dxa"/>
            <w:tcBorders>
              <w:top w:val="nil"/>
              <w:left w:val="nil"/>
              <w:bottom w:val="nil"/>
            </w:tcBorders>
          </w:tcPr>
          <w:p w14:paraId="0A49A2A6" w14:textId="7DF43337" w:rsidR="0028135D" w:rsidRDefault="0028135D" w:rsidP="000F0CF6">
            <w:pPr>
              <w:ind w:right="-330"/>
              <w:rPr>
                <w:rFonts w:ascii="Arial" w:hAnsi="Arial" w:cs="Arial"/>
                <w:sz w:val="24"/>
                <w:szCs w:val="24"/>
              </w:rPr>
            </w:pPr>
            <w:bookmarkStart w:id="1" w:name="_Hlk62459119"/>
            <w:r>
              <w:rPr>
                <w:rFonts w:ascii="Arial" w:hAnsi="Arial" w:cs="Arial"/>
                <w:sz w:val="24"/>
                <w:szCs w:val="24"/>
              </w:rPr>
              <w:t>What is your name?</w:t>
            </w:r>
          </w:p>
        </w:tc>
        <w:tc>
          <w:tcPr>
            <w:tcW w:w="6180" w:type="dxa"/>
          </w:tcPr>
          <w:p w14:paraId="5473AD0B" w14:textId="77777777" w:rsidR="0028135D" w:rsidRDefault="0028135D" w:rsidP="000F0CF6">
            <w:pPr>
              <w:ind w:right="-330"/>
              <w:rPr>
                <w:rFonts w:ascii="Arial" w:hAnsi="Arial" w:cs="Arial"/>
                <w:sz w:val="24"/>
                <w:szCs w:val="24"/>
              </w:rPr>
            </w:pPr>
          </w:p>
          <w:p w14:paraId="45F16012" w14:textId="1C5DC5A3" w:rsidR="0028135D" w:rsidRDefault="0028135D" w:rsidP="000F0CF6">
            <w:pPr>
              <w:ind w:right="-330"/>
              <w:rPr>
                <w:rFonts w:ascii="Arial" w:hAnsi="Arial" w:cs="Arial"/>
                <w:sz w:val="24"/>
                <w:szCs w:val="24"/>
              </w:rPr>
            </w:pPr>
          </w:p>
        </w:tc>
      </w:tr>
      <w:bookmarkEnd w:id="1"/>
    </w:tbl>
    <w:p w14:paraId="2B57BB21" w14:textId="490B23A8" w:rsidR="0028135D" w:rsidRDefault="0028135D" w:rsidP="000F0CF6">
      <w:pPr>
        <w:spacing w:after="0"/>
        <w:ind w:left="-426" w:right="-330"/>
        <w:rPr>
          <w:rFonts w:ascii="Arial" w:hAnsi="Arial" w:cs="Arial"/>
          <w:sz w:val="24"/>
          <w:szCs w:val="24"/>
        </w:rPr>
      </w:pPr>
    </w:p>
    <w:tbl>
      <w:tblPr>
        <w:tblStyle w:val="TableGrid"/>
        <w:tblW w:w="0" w:type="auto"/>
        <w:tblInd w:w="-567" w:type="dxa"/>
        <w:tblLook w:val="04A0" w:firstRow="1" w:lastRow="0" w:firstColumn="1" w:lastColumn="0" w:noHBand="0" w:noVBand="1"/>
      </w:tblPr>
      <w:tblGrid>
        <w:gridCol w:w="2977"/>
        <w:gridCol w:w="6180"/>
      </w:tblGrid>
      <w:tr w:rsidR="0028135D" w14:paraId="6AB81B58" w14:textId="77777777" w:rsidTr="00EA4D2A">
        <w:tc>
          <w:tcPr>
            <w:tcW w:w="2977" w:type="dxa"/>
            <w:tcBorders>
              <w:top w:val="nil"/>
              <w:left w:val="nil"/>
              <w:bottom w:val="nil"/>
            </w:tcBorders>
          </w:tcPr>
          <w:p w14:paraId="14C0B7DF" w14:textId="748E569F" w:rsidR="0028135D" w:rsidRDefault="0028135D" w:rsidP="00EA4D2A">
            <w:pPr>
              <w:ind w:right="457"/>
              <w:rPr>
                <w:rFonts w:ascii="Arial" w:hAnsi="Arial" w:cs="Arial"/>
                <w:sz w:val="24"/>
                <w:szCs w:val="24"/>
              </w:rPr>
            </w:pPr>
            <w:r>
              <w:rPr>
                <w:rFonts w:ascii="Arial" w:hAnsi="Arial" w:cs="Arial"/>
                <w:sz w:val="24"/>
                <w:szCs w:val="24"/>
              </w:rPr>
              <w:t xml:space="preserve">What </w:t>
            </w:r>
            <w:proofErr w:type="gramStart"/>
            <w:r>
              <w:rPr>
                <w:rFonts w:ascii="Arial" w:hAnsi="Arial" w:cs="Arial"/>
                <w:sz w:val="24"/>
                <w:szCs w:val="24"/>
              </w:rPr>
              <w:t xml:space="preserve">are your </w:t>
            </w:r>
            <w:r w:rsidR="00EA4D2A">
              <w:rPr>
                <w:rFonts w:ascii="Arial" w:hAnsi="Arial" w:cs="Arial"/>
                <w:sz w:val="24"/>
                <w:szCs w:val="24"/>
              </w:rPr>
              <w:t>email address</w:t>
            </w:r>
            <w:proofErr w:type="gramEnd"/>
            <w:r w:rsidR="00EA4D2A">
              <w:rPr>
                <w:rFonts w:ascii="Arial" w:hAnsi="Arial" w:cs="Arial"/>
                <w:sz w:val="24"/>
                <w:szCs w:val="24"/>
              </w:rPr>
              <w:t xml:space="preserve"> (if relevant)</w:t>
            </w:r>
            <w:r>
              <w:rPr>
                <w:rFonts w:ascii="Arial" w:hAnsi="Arial" w:cs="Arial"/>
                <w:sz w:val="24"/>
                <w:szCs w:val="24"/>
              </w:rPr>
              <w:t xml:space="preserve">? </w:t>
            </w:r>
          </w:p>
        </w:tc>
        <w:tc>
          <w:tcPr>
            <w:tcW w:w="6180" w:type="dxa"/>
          </w:tcPr>
          <w:p w14:paraId="405A9943" w14:textId="77777777" w:rsidR="0028135D" w:rsidRDefault="0028135D" w:rsidP="00200E27">
            <w:pPr>
              <w:ind w:right="-330"/>
              <w:rPr>
                <w:rFonts w:ascii="Arial" w:hAnsi="Arial" w:cs="Arial"/>
                <w:sz w:val="24"/>
                <w:szCs w:val="24"/>
              </w:rPr>
            </w:pPr>
          </w:p>
          <w:p w14:paraId="6EB68278" w14:textId="77777777" w:rsidR="0028135D" w:rsidRDefault="0028135D" w:rsidP="00200E27">
            <w:pPr>
              <w:ind w:right="-330"/>
              <w:rPr>
                <w:rFonts w:ascii="Arial" w:hAnsi="Arial" w:cs="Arial"/>
                <w:sz w:val="24"/>
                <w:szCs w:val="24"/>
              </w:rPr>
            </w:pPr>
          </w:p>
        </w:tc>
      </w:tr>
    </w:tbl>
    <w:p w14:paraId="4B63C690" w14:textId="33FDF296" w:rsidR="0028135D" w:rsidRDefault="0028135D" w:rsidP="000F0CF6">
      <w:pPr>
        <w:spacing w:after="0"/>
        <w:ind w:left="-426" w:right="-330"/>
        <w:rPr>
          <w:rFonts w:ascii="Arial" w:hAnsi="Arial" w:cs="Arial"/>
          <w:sz w:val="24"/>
          <w:szCs w:val="24"/>
        </w:rPr>
      </w:pPr>
    </w:p>
    <w:tbl>
      <w:tblPr>
        <w:tblStyle w:val="TableGrid"/>
        <w:tblW w:w="0" w:type="auto"/>
        <w:tblInd w:w="-567" w:type="dxa"/>
        <w:tblLook w:val="04A0" w:firstRow="1" w:lastRow="0" w:firstColumn="1" w:lastColumn="0" w:noHBand="0" w:noVBand="1"/>
      </w:tblPr>
      <w:tblGrid>
        <w:gridCol w:w="2977"/>
        <w:gridCol w:w="6180"/>
      </w:tblGrid>
      <w:tr w:rsidR="0028135D" w14:paraId="39AD6B7C" w14:textId="77777777" w:rsidTr="00EA4D2A">
        <w:tc>
          <w:tcPr>
            <w:tcW w:w="2977" w:type="dxa"/>
            <w:tcBorders>
              <w:top w:val="nil"/>
              <w:left w:val="nil"/>
              <w:bottom w:val="nil"/>
            </w:tcBorders>
          </w:tcPr>
          <w:p w14:paraId="7E38E5D7" w14:textId="77777777" w:rsidR="0028135D" w:rsidRDefault="0028135D" w:rsidP="00200E27">
            <w:pPr>
              <w:ind w:right="-330"/>
              <w:rPr>
                <w:rFonts w:ascii="Arial" w:hAnsi="Arial" w:cs="Arial"/>
                <w:sz w:val="24"/>
                <w:szCs w:val="24"/>
              </w:rPr>
            </w:pPr>
            <w:r>
              <w:rPr>
                <w:rFonts w:ascii="Arial" w:hAnsi="Arial" w:cs="Arial"/>
                <w:sz w:val="24"/>
                <w:szCs w:val="24"/>
              </w:rPr>
              <w:t>What is organisation</w:t>
            </w:r>
          </w:p>
          <w:p w14:paraId="7B32A516" w14:textId="1ADEF1A8" w:rsidR="0028135D" w:rsidRDefault="0028135D" w:rsidP="00200E27">
            <w:pPr>
              <w:ind w:right="-330"/>
              <w:rPr>
                <w:rFonts w:ascii="Arial" w:hAnsi="Arial" w:cs="Arial"/>
                <w:sz w:val="24"/>
                <w:szCs w:val="24"/>
              </w:rPr>
            </w:pPr>
            <w:r>
              <w:rPr>
                <w:rFonts w:ascii="Arial" w:hAnsi="Arial" w:cs="Arial"/>
                <w:sz w:val="24"/>
                <w:szCs w:val="24"/>
              </w:rPr>
              <w:t>(</w:t>
            </w:r>
            <w:proofErr w:type="gramStart"/>
            <w:r>
              <w:rPr>
                <w:rFonts w:ascii="Arial" w:hAnsi="Arial" w:cs="Arial"/>
                <w:sz w:val="24"/>
                <w:szCs w:val="24"/>
              </w:rPr>
              <w:t>if</w:t>
            </w:r>
            <w:proofErr w:type="gramEnd"/>
            <w:r>
              <w:rPr>
                <w:rFonts w:ascii="Arial" w:hAnsi="Arial" w:cs="Arial"/>
                <w:sz w:val="24"/>
                <w:szCs w:val="24"/>
              </w:rPr>
              <w:t xml:space="preserve"> relevant)?</w:t>
            </w:r>
          </w:p>
        </w:tc>
        <w:tc>
          <w:tcPr>
            <w:tcW w:w="6180" w:type="dxa"/>
          </w:tcPr>
          <w:p w14:paraId="60F44313" w14:textId="2582C5CC" w:rsidR="0028135D" w:rsidRDefault="0028135D" w:rsidP="00200E27">
            <w:pPr>
              <w:ind w:right="-330"/>
              <w:rPr>
                <w:rFonts w:ascii="Arial" w:hAnsi="Arial" w:cs="Arial"/>
                <w:sz w:val="24"/>
                <w:szCs w:val="24"/>
              </w:rPr>
            </w:pPr>
          </w:p>
          <w:p w14:paraId="15BE1EB9" w14:textId="77777777" w:rsidR="0028135D" w:rsidRDefault="0028135D" w:rsidP="00200E27">
            <w:pPr>
              <w:ind w:right="-330"/>
              <w:rPr>
                <w:rFonts w:ascii="Arial" w:hAnsi="Arial" w:cs="Arial"/>
                <w:sz w:val="24"/>
                <w:szCs w:val="24"/>
              </w:rPr>
            </w:pPr>
          </w:p>
        </w:tc>
      </w:tr>
    </w:tbl>
    <w:p w14:paraId="30502262" w14:textId="77777777" w:rsidR="0028135D" w:rsidRDefault="0028135D" w:rsidP="000F0CF6">
      <w:pPr>
        <w:spacing w:after="0"/>
        <w:ind w:left="-426" w:right="-330"/>
        <w:rPr>
          <w:rFonts w:ascii="Arial" w:hAnsi="Arial" w:cs="Arial"/>
          <w:sz w:val="24"/>
          <w:szCs w:val="24"/>
        </w:rPr>
      </w:pPr>
    </w:p>
    <w:p w14:paraId="45B90835" w14:textId="77777777" w:rsidR="00BB5CEC" w:rsidRPr="0028135D" w:rsidRDefault="00BB5CEC" w:rsidP="000F0CF6">
      <w:pPr>
        <w:spacing w:after="0"/>
        <w:ind w:left="-426" w:right="-330"/>
        <w:rPr>
          <w:rFonts w:ascii="Arial" w:hAnsi="Arial" w:cs="Arial"/>
          <w:b/>
          <w:bCs/>
          <w:sz w:val="24"/>
          <w:szCs w:val="24"/>
        </w:rPr>
      </w:pPr>
    </w:p>
    <w:p w14:paraId="675F956B" w14:textId="58F41E29" w:rsidR="00614741" w:rsidRDefault="00614741" w:rsidP="000F0CF6">
      <w:pPr>
        <w:spacing w:after="0"/>
        <w:ind w:left="-426" w:right="-330"/>
        <w:rPr>
          <w:rFonts w:ascii="Arial" w:eastAsia="Times New Roman" w:hAnsi="Arial" w:cs="Arial"/>
          <w:sz w:val="24"/>
          <w:szCs w:val="24"/>
          <w:lang w:eastAsia="en-GB"/>
        </w:rPr>
      </w:pPr>
    </w:p>
    <w:p w14:paraId="2835E124" w14:textId="11BC31C8" w:rsidR="00614741" w:rsidRPr="00917AB2" w:rsidRDefault="00904855" w:rsidP="000F0CF6">
      <w:pPr>
        <w:spacing w:after="0"/>
        <w:ind w:left="-426" w:right="-330"/>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Options </w:t>
      </w:r>
      <w:r w:rsidR="00917AB2" w:rsidRPr="00917AB2">
        <w:rPr>
          <w:rFonts w:ascii="Arial" w:eastAsia="Times New Roman" w:hAnsi="Arial" w:cs="Arial"/>
          <w:b/>
          <w:bCs/>
          <w:sz w:val="24"/>
          <w:szCs w:val="24"/>
          <w:lang w:eastAsia="en-GB"/>
        </w:rPr>
        <w:t xml:space="preserve">for a fairer </w:t>
      </w:r>
      <w:r w:rsidR="009D14D3">
        <w:rPr>
          <w:rFonts w:ascii="Arial" w:eastAsia="Times New Roman" w:hAnsi="Arial" w:cs="Arial"/>
          <w:b/>
          <w:bCs/>
          <w:sz w:val="24"/>
          <w:szCs w:val="24"/>
          <w:lang w:eastAsia="en-GB"/>
        </w:rPr>
        <w:t>cost of living allowance</w:t>
      </w:r>
    </w:p>
    <w:p w14:paraId="44584B1A" w14:textId="0C30B6A8" w:rsidR="00966A40" w:rsidRDefault="00966A40" w:rsidP="000F0CF6">
      <w:pPr>
        <w:spacing w:after="0"/>
        <w:ind w:left="-426" w:right="-330"/>
        <w:rPr>
          <w:rFonts w:ascii="Arial" w:hAnsi="Arial" w:cs="Arial"/>
          <w:sz w:val="24"/>
          <w:szCs w:val="24"/>
          <w:lang w:val="en-US"/>
        </w:rPr>
      </w:pPr>
    </w:p>
    <w:p w14:paraId="6882EFE0" w14:textId="77777777" w:rsidR="00C31691" w:rsidRPr="00C31691" w:rsidRDefault="00C31691" w:rsidP="00C31691">
      <w:pPr>
        <w:spacing w:after="0"/>
        <w:ind w:left="-426" w:right="-330"/>
        <w:rPr>
          <w:rFonts w:ascii="Arial" w:hAnsi="Arial" w:cs="Arial"/>
          <w:sz w:val="24"/>
          <w:szCs w:val="24"/>
          <w:lang w:val="en"/>
        </w:rPr>
      </w:pPr>
      <w:r w:rsidRPr="00C31691">
        <w:rPr>
          <w:rFonts w:ascii="Arial" w:hAnsi="Arial" w:cs="Arial"/>
          <w:sz w:val="24"/>
          <w:szCs w:val="24"/>
          <w:lang w:val="en"/>
        </w:rPr>
        <w:t xml:space="preserve">We have looked at different ways that the cost of living allowance could be increased. These options are </w:t>
      </w:r>
      <w:proofErr w:type="spellStart"/>
      <w:r w:rsidRPr="00C31691">
        <w:rPr>
          <w:rFonts w:ascii="Arial" w:hAnsi="Arial" w:cs="Arial"/>
          <w:sz w:val="24"/>
          <w:szCs w:val="24"/>
          <w:lang w:val="en"/>
        </w:rPr>
        <w:t>summarised</w:t>
      </w:r>
      <w:proofErr w:type="spellEnd"/>
      <w:r w:rsidRPr="00C31691">
        <w:rPr>
          <w:rFonts w:ascii="Arial" w:hAnsi="Arial" w:cs="Arial"/>
          <w:sz w:val="24"/>
          <w:szCs w:val="24"/>
          <w:lang w:val="en"/>
        </w:rPr>
        <w:t xml:space="preserve"> below, including our preferred option.</w:t>
      </w:r>
    </w:p>
    <w:p w14:paraId="5D3AE342" w14:textId="77777777" w:rsidR="00C31691" w:rsidRDefault="00C31691" w:rsidP="00C31691">
      <w:pPr>
        <w:spacing w:after="0"/>
        <w:ind w:left="-426" w:right="-330"/>
        <w:rPr>
          <w:rFonts w:ascii="Arial" w:hAnsi="Arial" w:cs="Arial"/>
          <w:sz w:val="24"/>
          <w:szCs w:val="24"/>
          <w:lang w:val="en-US"/>
        </w:rPr>
      </w:pPr>
    </w:p>
    <w:p w14:paraId="02394736" w14:textId="04B98BF5" w:rsidR="00C31691" w:rsidRPr="00C31691" w:rsidRDefault="00C31691" w:rsidP="00C31691">
      <w:pPr>
        <w:spacing w:after="0"/>
        <w:ind w:left="-426" w:right="-330"/>
        <w:rPr>
          <w:rFonts w:ascii="Arial" w:hAnsi="Arial" w:cs="Arial"/>
          <w:sz w:val="24"/>
          <w:szCs w:val="24"/>
          <w:lang w:val="en"/>
        </w:rPr>
      </w:pPr>
      <w:r w:rsidRPr="00C31691">
        <w:rPr>
          <w:rFonts w:ascii="Arial" w:hAnsi="Arial" w:cs="Arial"/>
          <w:sz w:val="24"/>
          <w:szCs w:val="24"/>
          <w:lang w:val="en-US"/>
        </w:rPr>
        <w:t>Option 1 - Uplift the cost of living allowance based upon people’s ages</w:t>
      </w:r>
    </w:p>
    <w:p w14:paraId="6A6D8622" w14:textId="676DC5AA" w:rsidR="00C31691" w:rsidRPr="00C31691" w:rsidRDefault="00C31691" w:rsidP="00C31691">
      <w:pPr>
        <w:numPr>
          <w:ilvl w:val="0"/>
          <w:numId w:val="25"/>
        </w:numPr>
        <w:spacing w:before="120" w:after="0"/>
        <w:ind w:left="714" w:right="-329" w:hanging="357"/>
        <w:rPr>
          <w:rFonts w:ascii="Arial" w:hAnsi="Arial" w:cs="Arial"/>
          <w:sz w:val="24"/>
          <w:szCs w:val="24"/>
          <w:lang w:val="en"/>
        </w:rPr>
      </w:pPr>
      <w:r w:rsidRPr="00C31691">
        <w:rPr>
          <w:rFonts w:ascii="Arial" w:hAnsi="Arial" w:cs="Arial"/>
          <w:sz w:val="24"/>
          <w:szCs w:val="24"/>
          <w:lang w:val="en-US"/>
        </w:rPr>
        <w:t>Younger adults (aged 25 and under) receive a lower cost of living allowance under the statutory MIG than most other working age adults. This option would help us make this fairer by introducing allowances at different age bands (i.e. providing bigger increases to people with the lowest benefit premiums).</w:t>
      </w:r>
    </w:p>
    <w:p w14:paraId="06BFA3F1" w14:textId="65023C3B" w:rsidR="00C31691" w:rsidRPr="00C31691" w:rsidRDefault="00C31691" w:rsidP="00C31691">
      <w:pPr>
        <w:numPr>
          <w:ilvl w:val="0"/>
          <w:numId w:val="25"/>
        </w:numPr>
        <w:spacing w:before="120" w:after="0"/>
        <w:ind w:left="714" w:right="-329" w:hanging="357"/>
        <w:rPr>
          <w:rFonts w:ascii="Arial" w:hAnsi="Arial" w:cs="Arial"/>
          <w:sz w:val="24"/>
          <w:szCs w:val="24"/>
          <w:lang w:val="en"/>
        </w:rPr>
      </w:pPr>
      <w:r w:rsidRPr="00C31691">
        <w:rPr>
          <w:rFonts w:ascii="Arial" w:hAnsi="Arial" w:cs="Arial"/>
          <w:sz w:val="24"/>
          <w:szCs w:val="24"/>
          <w:lang w:val="en-US"/>
        </w:rPr>
        <w:t>However, we feel the option would only help a relatively small number of people and most people would not see any positive change.  </w:t>
      </w:r>
    </w:p>
    <w:p w14:paraId="60665885" w14:textId="77777777" w:rsidR="00C31691" w:rsidRDefault="00C31691" w:rsidP="00C31691">
      <w:pPr>
        <w:spacing w:after="0"/>
        <w:ind w:left="-426" w:right="-330"/>
        <w:rPr>
          <w:rFonts w:ascii="Arial" w:hAnsi="Arial" w:cs="Arial"/>
          <w:sz w:val="24"/>
          <w:szCs w:val="24"/>
          <w:lang w:val="en-US"/>
        </w:rPr>
      </w:pPr>
    </w:p>
    <w:p w14:paraId="01011A03" w14:textId="372D5017" w:rsidR="00C31691" w:rsidRPr="00C31691" w:rsidRDefault="00C31691" w:rsidP="00C31691">
      <w:pPr>
        <w:spacing w:after="0"/>
        <w:ind w:left="-426" w:right="-330"/>
        <w:rPr>
          <w:rFonts w:ascii="Arial" w:hAnsi="Arial" w:cs="Arial"/>
          <w:sz w:val="24"/>
          <w:szCs w:val="24"/>
          <w:lang w:val="en"/>
        </w:rPr>
      </w:pPr>
      <w:r w:rsidRPr="00C31691">
        <w:rPr>
          <w:rFonts w:ascii="Arial" w:hAnsi="Arial" w:cs="Arial"/>
          <w:sz w:val="24"/>
          <w:szCs w:val="24"/>
          <w:lang w:val="en-US"/>
        </w:rPr>
        <w:t>Option 2 - Uplift the cost of living allowance based on increases to benefits</w:t>
      </w:r>
    </w:p>
    <w:p w14:paraId="224FA72E" w14:textId="4A1C77FF" w:rsidR="00C31691" w:rsidRPr="00C31691" w:rsidRDefault="00C31691" w:rsidP="00C31691">
      <w:pPr>
        <w:numPr>
          <w:ilvl w:val="0"/>
          <w:numId w:val="26"/>
        </w:numPr>
        <w:spacing w:before="120" w:after="0"/>
        <w:ind w:left="714" w:right="-329" w:hanging="357"/>
        <w:rPr>
          <w:rFonts w:ascii="Arial" w:hAnsi="Arial" w:cs="Arial"/>
          <w:sz w:val="24"/>
          <w:szCs w:val="24"/>
          <w:lang w:val="en"/>
        </w:rPr>
      </w:pPr>
      <w:r w:rsidRPr="00C31691">
        <w:rPr>
          <w:rFonts w:ascii="Arial" w:hAnsi="Arial" w:cs="Arial"/>
          <w:sz w:val="24"/>
          <w:szCs w:val="24"/>
          <w:lang w:val="en-US"/>
        </w:rPr>
        <w:t xml:space="preserve">This option would have the advantage of linking cost of living allowance increases directly to increases in benefit rates: as benefit rates go up, so would the amount of the individual’s protected income. </w:t>
      </w:r>
    </w:p>
    <w:p w14:paraId="64CD4B21" w14:textId="0D886146" w:rsidR="00C31691" w:rsidRPr="00C31691" w:rsidRDefault="00C31691" w:rsidP="00C31691">
      <w:pPr>
        <w:numPr>
          <w:ilvl w:val="0"/>
          <w:numId w:val="26"/>
        </w:numPr>
        <w:spacing w:before="120" w:after="0"/>
        <w:ind w:left="714" w:right="-329" w:hanging="357"/>
        <w:rPr>
          <w:rFonts w:ascii="Arial" w:hAnsi="Arial" w:cs="Arial"/>
          <w:sz w:val="24"/>
          <w:szCs w:val="24"/>
          <w:lang w:val="en"/>
        </w:rPr>
      </w:pPr>
      <w:r w:rsidRPr="00C31691">
        <w:rPr>
          <w:rFonts w:ascii="Arial" w:hAnsi="Arial" w:cs="Arial"/>
          <w:sz w:val="24"/>
          <w:szCs w:val="24"/>
          <w:lang w:val="en-US"/>
        </w:rPr>
        <w:t xml:space="preserve">However, the most positive impact would be seen by people whose benefits increase the most. People with less income and whose benefits do not increase as much would see least positive change.  </w:t>
      </w:r>
    </w:p>
    <w:p w14:paraId="4017957D" w14:textId="77777777" w:rsidR="00C31691" w:rsidRDefault="00C31691" w:rsidP="00C31691">
      <w:pPr>
        <w:spacing w:after="0"/>
        <w:ind w:left="-426" w:right="-330"/>
        <w:rPr>
          <w:rFonts w:ascii="Arial" w:hAnsi="Arial" w:cs="Arial"/>
          <w:sz w:val="24"/>
          <w:szCs w:val="24"/>
          <w:lang w:val="en-US"/>
        </w:rPr>
      </w:pPr>
    </w:p>
    <w:p w14:paraId="32C817E7" w14:textId="515EE22C" w:rsidR="00C31691" w:rsidRPr="00C31691" w:rsidRDefault="00C31691" w:rsidP="00C31691">
      <w:pPr>
        <w:spacing w:after="0"/>
        <w:ind w:left="-426" w:right="-330"/>
        <w:rPr>
          <w:rFonts w:ascii="Arial" w:hAnsi="Arial" w:cs="Arial"/>
          <w:sz w:val="24"/>
          <w:szCs w:val="24"/>
          <w:lang w:val="en"/>
        </w:rPr>
      </w:pPr>
      <w:r w:rsidRPr="00C31691">
        <w:rPr>
          <w:rFonts w:ascii="Arial" w:hAnsi="Arial" w:cs="Arial"/>
          <w:sz w:val="24"/>
          <w:szCs w:val="24"/>
          <w:lang w:val="en-US"/>
        </w:rPr>
        <w:t>Option 3 - Keep the MIG as it is but introduce discretionary payments</w:t>
      </w:r>
    </w:p>
    <w:p w14:paraId="4149D215" w14:textId="11A3F802" w:rsidR="00C31691" w:rsidRPr="00C31691" w:rsidRDefault="00C31691" w:rsidP="00C31691">
      <w:pPr>
        <w:numPr>
          <w:ilvl w:val="0"/>
          <w:numId w:val="27"/>
        </w:numPr>
        <w:spacing w:before="120" w:after="0"/>
        <w:ind w:left="714" w:right="-329" w:hanging="357"/>
        <w:rPr>
          <w:rFonts w:ascii="Arial" w:hAnsi="Arial" w:cs="Arial"/>
          <w:sz w:val="24"/>
          <w:szCs w:val="24"/>
          <w:lang w:val="en"/>
        </w:rPr>
      </w:pPr>
      <w:r w:rsidRPr="00C31691">
        <w:rPr>
          <w:rFonts w:ascii="Arial" w:hAnsi="Arial" w:cs="Arial"/>
          <w:sz w:val="24"/>
          <w:szCs w:val="24"/>
          <w:lang w:val="en-US"/>
        </w:rPr>
        <w:t>Under this option, we would redistribute income from financial contributions so that it was available for people who see least positive impact from the statutory MIG.</w:t>
      </w:r>
    </w:p>
    <w:p w14:paraId="480D4F50" w14:textId="4F8EB2F0" w:rsidR="00C31691" w:rsidRPr="00C31691" w:rsidRDefault="00C31691" w:rsidP="00C31691">
      <w:pPr>
        <w:numPr>
          <w:ilvl w:val="0"/>
          <w:numId w:val="27"/>
        </w:numPr>
        <w:spacing w:before="120" w:after="0"/>
        <w:ind w:left="714" w:right="-329" w:hanging="357"/>
        <w:rPr>
          <w:rFonts w:ascii="Arial" w:hAnsi="Arial" w:cs="Arial"/>
          <w:sz w:val="24"/>
          <w:szCs w:val="24"/>
          <w:lang w:val="en"/>
        </w:rPr>
      </w:pPr>
      <w:r w:rsidRPr="00C31691">
        <w:rPr>
          <w:rFonts w:ascii="Arial" w:hAnsi="Arial" w:cs="Arial"/>
          <w:sz w:val="24"/>
          <w:szCs w:val="24"/>
          <w:lang w:val="en-US"/>
        </w:rPr>
        <w:t>However, we are concerned that the administration of this option would mean that there is a risk of low take-up and allocation of the payments.</w:t>
      </w:r>
    </w:p>
    <w:p w14:paraId="0D747871" w14:textId="77777777" w:rsidR="00C31691" w:rsidRDefault="00C31691" w:rsidP="00C31691">
      <w:pPr>
        <w:spacing w:after="0"/>
        <w:ind w:left="-426" w:right="-330"/>
        <w:rPr>
          <w:rFonts w:ascii="Arial" w:hAnsi="Arial" w:cs="Arial"/>
          <w:sz w:val="24"/>
          <w:szCs w:val="24"/>
          <w:lang w:val="en-US"/>
        </w:rPr>
      </w:pPr>
    </w:p>
    <w:p w14:paraId="41A8882E" w14:textId="63CEBEA4" w:rsidR="00C31691" w:rsidRPr="00C31691" w:rsidRDefault="00C31691" w:rsidP="00C31691">
      <w:pPr>
        <w:spacing w:after="0"/>
        <w:ind w:left="-426" w:right="-330"/>
        <w:rPr>
          <w:rFonts w:ascii="Arial" w:hAnsi="Arial" w:cs="Arial"/>
          <w:sz w:val="24"/>
          <w:szCs w:val="24"/>
          <w:lang w:val="en"/>
        </w:rPr>
      </w:pPr>
      <w:r w:rsidRPr="00C31691">
        <w:rPr>
          <w:rFonts w:ascii="Arial" w:hAnsi="Arial" w:cs="Arial"/>
          <w:sz w:val="24"/>
          <w:szCs w:val="24"/>
          <w:lang w:val="en-US"/>
        </w:rPr>
        <w:t>Option 4 - Introduce a maximum income level instead of uplifting the cost of living allowance</w:t>
      </w:r>
    </w:p>
    <w:p w14:paraId="797D1790" w14:textId="1E4280D2" w:rsidR="00C31691" w:rsidRPr="00C31691" w:rsidRDefault="00C31691" w:rsidP="00C31691">
      <w:pPr>
        <w:numPr>
          <w:ilvl w:val="0"/>
          <w:numId w:val="28"/>
        </w:numPr>
        <w:spacing w:before="120" w:after="0"/>
        <w:ind w:left="714" w:right="-329" w:hanging="357"/>
        <w:rPr>
          <w:rFonts w:ascii="Arial" w:hAnsi="Arial" w:cs="Arial"/>
          <w:sz w:val="24"/>
          <w:szCs w:val="24"/>
          <w:lang w:val="en"/>
        </w:rPr>
      </w:pPr>
      <w:r w:rsidRPr="00C31691">
        <w:rPr>
          <w:rFonts w:ascii="Arial" w:hAnsi="Arial" w:cs="Arial"/>
          <w:sz w:val="24"/>
          <w:szCs w:val="24"/>
          <w:lang w:val="en-US"/>
        </w:rPr>
        <w:t xml:space="preserve">This option would mean we would only take into account a percentage of an individual’s disposable income (not the full amount of their disposable income). </w:t>
      </w:r>
    </w:p>
    <w:p w14:paraId="4EFDDAC2" w14:textId="6861956B" w:rsidR="00C31691" w:rsidRPr="00C31691" w:rsidRDefault="00C31691" w:rsidP="00C31691">
      <w:pPr>
        <w:numPr>
          <w:ilvl w:val="0"/>
          <w:numId w:val="28"/>
        </w:numPr>
        <w:spacing w:before="120" w:after="0"/>
        <w:ind w:left="714" w:right="-329" w:hanging="357"/>
        <w:rPr>
          <w:rFonts w:ascii="Arial" w:hAnsi="Arial" w:cs="Arial"/>
          <w:sz w:val="24"/>
          <w:szCs w:val="24"/>
          <w:lang w:val="en"/>
        </w:rPr>
      </w:pPr>
      <w:r w:rsidRPr="00C31691">
        <w:rPr>
          <w:rFonts w:ascii="Arial" w:hAnsi="Arial" w:cs="Arial"/>
          <w:sz w:val="24"/>
          <w:szCs w:val="24"/>
          <w:lang w:val="en-US"/>
        </w:rPr>
        <w:t>However, it would mean that people with higher income would see the most positive impact and people with the lowest incomes would see the least.</w:t>
      </w:r>
    </w:p>
    <w:p w14:paraId="6FBBE18F" w14:textId="77777777" w:rsidR="00C31691" w:rsidRDefault="00C31691" w:rsidP="00C31691">
      <w:pPr>
        <w:spacing w:after="0"/>
        <w:ind w:left="-426" w:right="-330"/>
        <w:rPr>
          <w:rFonts w:ascii="Arial" w:hAnsi="Arial" w:cs="Arial"/>
          <w:b/>
          <w:bCs/>
          <w:sz w:val="24"/>
          <w:szCs w:val="24"/>
          <w:lang w:val="en-US"/>
        </w:rPr>
      </w:pPr>
    </w:p>
    <w:p w14:paraId="7BBE3098" w14:textId="483D38E1" w:rsidR="00C31691" w:rsidRPr="00C31691" w:rsidRDefault="00C31691" w:rsidP="00C31691">
      <w:pPr>
        <w:spacing w:after="0"/>
        <w:ind w:left="-426" w:right="-330"/>
        <w:rPr>
          <w:rFonts w:ascii="Arial" w:hAnsi="Arial" w:cs="Arial"/>
          <w:sz w:val="24"/>
          <w:szCs w:val="24"/>
          <w:lang w:val="en"/>
        </w:rPr>
      </w:pPr>
      <w:r w:rsidRPr="00C31691">
        <w:rPr>
          <w:rFonts w:ascii="Arial" w:hAnsi="Arial" w:cs="Arial"/>
          <w:b/>
          <w:bCs/>
          <w:sz w:val="24"/>
          <w:szCs w:val="24"/>
          <w:lang w:val="en-US"/>
        </w:rPr>
        <w:t>Option 5 - Uplift the cost of living allowance as a flat rate increase to everyone</w:t>
      </w:r>
    </w:p>
    <w:p w14:paraId="4A5B3B8B" w14:textId="6B5511D1" w:rsidR="00C31691" w:rsidRPr="00C31691" w:rsidRDefault="00C31691" w:rsidP="00C31691">
      <w:pPr>
        <w:numPr>
          <w:ilvl w:val="0"/>
          <w:numId w:val="29"/>
        </w:numPr>
        <w:spacing w:before="120" w:after="0"/>
        <w:ind w:left="714" w:right="-329" w:hanging="357"/>
        <w:rPr>
          <w:rFonts w:ascii="Arial" w:hAnsi="Arial" w:cs="Arial"/>
          <w:sz w:val="24"/>
          <w:szCs w:val="24"/>
          <w:lang w:val="en"/>
        </w:rPr>
      </w:pPr>
      <w:r w:rsidRPr="00C31691">
        <w:rPr>
          <w:rFonts w:ascii="Arial" w:hAnsi="Arial" w:cs="Arial"/>
          <w:b/>
          <w:bCs/>
          <w:sz w:val="24"/>
          <w:szCs w:val="24"/>
          <w:lang w:val="en-US"/>
        </w:rPr>
        <w:t>This is our preferred option.</w:t>
      </w:r>
      <w:r w:rsidRPr="00C31691">
        <w:rPr>
          <w:rFonts w:ascii="Arial" w:hAnsi="Arial" w:cs="Arial"/>
          <w:sz w:val="24"/>
          <w:szCs w:val="24"/>
          <w:lang w:val="en-US"/>
        </w:rPr>
        <w:t xml:space="preserve"> Everyone would get the same increase. It would financially benefit the most people. </w:t>
      </w:r>
    </w:p>
    <w:p w14:paraId="290814F2" w14:textId="5041C294" w:rsidR="00C31691" w:rsidRPr="00C31691" w:rsidRDefault="00C31691" w:rsidP="00C31691">
      <w:pPr>
        <w:numPr>
          <w:ilvl w:val="0"/>
          <w:numId w:val="29"/>
        </w:numPr>
        <w:spacing w:before="120" w:after="0"/>
        <w:ind w:left="714" w:right="-329" w:hanging="357"/>
        <w:rPr>
          <w:rFonts w:ascii="Arial" w:hAnsi="Arial" w:cs="Arial"/>
          <w:sz w:val="24"/>
          <w:szCs w:val="24"/>
          <w:lang w:val="en"/>
        </w:rPr>
      </w:pPr>
      <w:r w:rsidRPr="00C31691">
        <w:rPr>
          <w:rFonts w:ascii="Arial" w:hAnsi="Arial" w:cs="Arial"/>
          <w:sz w:val="24"/>
          <w:szCs w:val="24"/>
          <w:lang w:val="en-US"/>
        </w:rPr>
        <w:t>This option would mean that people with the lowest income would see the highest proportionate positive financial impact.</w:t>
      </w:r>
    </w:p>
    <w:p w14:paraId="36184C66" w14:textId="76CE93F8" w:rsidR="00C31691" w:rsidRPr="00C31691" w:rsidRDefault="00C31691" w:rsidP="00C31691">
      <w:pPr>
        <w:numPr>
          <w:ilvl w:val="0"/>
          <w:numId w:val="29"/>
        </w:numPr>
        <w:spacing w:before="120" w:after="0"/>
        <w:ind w:left="714" w:right="-329" w:hanging="357"/>
        <w:rPr>
          <w:rFonts w:ascii="Arial" w:hAnsi="Arial" w:cs="Arial"/>
          <w:sz w:val="24"/>
          <w:szCs w:val="24"/>
          <w:lang w:val="en"/>
        </w:rPr>
      </w:pPr>
      <w:r w:rsidRPr="00C31691">
        <w:rPr>
          <w:rFonts w:ascii="Arial" w:hAnsi="Arial" w:cs="Arial"/>
          <w:sz w:val="24"/>
          <w:szCs w:val="24"/>
          <w:lang w:val="en-US"/>
        </w:rPr>
        <w:t>We feel this would be the fairest option for uplifting the cost of living allowance.</w:t>
      </w:r>
    </w:p>
    <w:p w14:paraId="5D37BFA4" w14:textId="77777777" w:rsidR="00C31691" w:rsidRPr="00C31691" w:rsidRDefault="00C31691" w:rsidP="00C31691">
      <w:pPr>
        <w:spacing w:after="0"/>
        <w:ind w:left="-426" w:right="-330"/>
        <w:rPr>
          <w:rFonts w:ascii="Arial" w:hAnsi="Arial" w:cs="Arial"/>
          <w:sz w:val="24"/>
          <w:szCs w:val="24"/>
          <w:lang w:val="en"/>
        </w:rPr>
      </w:pPr>
      <w:r w:rsidRPr="00C31691">
        <w:rPr>
          <w:rFonts w:ascii="Arial" w:hAnsi="Arial" w:cs="Arial"/>
          <w:sz w:val="24"/>
          <w:szCs w:val="24"/>
          <w:lang w:val="en"/>
        </w:rPr>
        <w:t> </w:t>
      </w:r>
    </w:p>
    <w:p w14:paraId="0EB8DD10" w14:textId="77777777" w:rsidR="00C31691" w:rsidRDefault="00C31691" w:rsidP="00C31691">
      <w:pPr>
        <w:spacing w:after="0"/>
        <w:ind w:left="-426" w:right="-330"/>
        <w:rPr>
          <w:rFonts w:ascii="Arial" w:hAnsi="Arial" w:cs="Arial"/>
          <w:sz w:val="24"/>
          <w:szCs w:val="24"/>
          <w:lang w:val="en-US"/>
        </w:rPr>
      </w:pPr>
    </w:p>
    <w:p w14:paraId="1A95A2B0" w14:textId="77777777" w:rsidR="00C31691" w:rsidRDefault="00C31691" w:rsidP="00C31691">
      <w:pPr>
        <w:spacing w:after="0"/>
        <w:ind w:left="-426" w:right="-330"/>
        <w:rPr>
          <w:rFonts w:ascii="Arial" w:hAnsi="Arial" w:cs="Arial"/>
          <w:sz w:val="24"/>
          <w:szCs w:val="24"/>
          <w:lang w:val="en-US"/>
        </w:rPr>
      </w:pPr>
    </w:p>
    <w:p w14:paraId="7BC3A6D7" w14:textId="77777777" w:rsidR="00C31691" w:rsidRDefault="00C31691" w:rsidP="00C31691">
      <w:pPr>
        <w:spacing w:after="0"/>
        <w:ind w:left="-426" w:right="-330"/>
        <w:rPr>
          <w:rFonts w:ascii="Arial" w:hAnsi="Arial" w:cs="Arial"/>
          <w:sz w:val="24"/>
          <w:szCs w:val="24"/>
          <w:lang w:val="en-US"/>
        </w:rPr>
      </w:pPr>
    </w:p>
    <w:p w14:paraId="276EE88E" w14:textId="77777777" w:rsidR="00C31691" w:rsidRDefault="00C31691" w:rsidP="00C31691">
      <w:pPr>
        <w:spacing w:after="0"/>
        <w:ind w:left="-426" w:right="-330"/>
        <w:rPr>
          <w:rFonts w:ascii="Arial" w:hAnsi="Arial" w:cs="Arial"/>
          <w:sz w:val="24"/>
          <w:szCs w:val="24"/>
          <w:lang w:val="en-US"/>
        </w:rPr>
      </w:pPr>
    </w:p>
    <w:p w14:paraId="723920A5" w14:textId="77777777" w:rsidR="00C31691" w:rsidRDefault="00C31691" w:rsidP="00C31691">
      <w:pPr>
        <w:spacing w:after="0"/>
        <w:ind w:left="-426" w:right="-330"/>
        <w:rPr>
          <w:rFonts w:ascii="Arial" w:hAnsi="Arial" w:cs="Arial"/>
          <w:sz w:val="24"/>
          <w:szCs w:val="24"/>
          <w:lang w:val="en-US"/>
        </w:rPr>
      </w:pPr>
    </w:p>
    <w:p w14:paraId="3EBFE792" w14:textId="64DC4B14" w:rsidR="00C31691" w:rsidRPr="00C31691" w:rsidRDefault="00C31691" w:rsidP="00C31691">
      <w:pPr>
        <w:spacing w:after="0"/>
        <w:ind w:left="-426" w:right="-330"/>
        <w:rPr>
          <w:rFonts w:ascii="Arial" w:hAnsi="Arial" w:cs="Arial"/>
          <w:sz w:val="24"/>
          <w:szCs w:val="24"/>
          <w:lang w:val="en"/>
        </w:rPr>
      </w:pPr>
      <w:r w:rsidRPr="00C31691">
        <w:rPr>
          <w:rFonts w:ascii="Arial" w:hAnsi="Arial" w:cs="Arial"/>
          <w:sz w:val="24"/>
          <w:szCs w:val="24"/>
          <w:lang w:val="en-US"/>
        </w:rPr>
        <w:t>We also have considered an additional option of uplifting the cost of living allowance both for people living at home and for people in care homes and similar settings:</w:t>
      </w:r>
    </w:p>
    <w:p w14:paraId="6323A294" w14:textId="77777777" w:rsidR="00C31691" w:rsidRPr="00C31691" w:rsidRDefault="00C31691" w:rsidP="00C31691">
      <w:pPr>
        <w:numPr>
          <w:ilvl w:val="0"/>
          <w:numId w:val="30"/>
        </w:numPr>
        <w:spacing w:before="120" w:after="0"/>
        <w:ind w:left="714" w:right="-329" w:hanging="357"/>
        <w:rPr>
          <w:rFonts w:ascii="Arial" w:hAnsi="Arial" w:cs="Arial"/>
          <w:sz w:val="24"/>
          <w:szCs w:val="24"/>
          <w:lang w:val="en"/>
        </w:rPr>
      </w:pPr>
      <w:r w:rsidRPr="00C31691">
        <w:rPr>
          <w:rFonts w:ascii="Arial" w:hAnsi="Arial" w:cs="Arial"/>
          <w:sz w:val="24"/>
          <w:szCs w:val="24"/>
          <w:lang w:val="en-US"/>
        </w:rPr>
        <w:t xml:space="preserve">This option recognizes that, similar to the MIG, the Government has not increased the statutory Personal Expenses Allowance (PEA) since 2016. </w:t>
      </w:r>
    </w:p>
    <w:p w14:paraId="69210019" w14:textId="77777777" w:rsidR="00C31691" w:rsidRPr="00C31691" w:rsidRDefault="00C31691" w:rsidP="00C31691">
      <w:pPr>
        <w:numPr>
          <w:ilvl w:val="0"/>
          <w:numId w:val="30"/>
        </w:numPr>
        <w:spacing w:before="120" w:after="0"/>
        <w:ind w:left="714" w:right="-329" w:hanging="357"/>
        <w:rPr>
          <w:rFonts w:ascii="Arial" w:hAnsi="Arial" w:cs="Arial"/>
          <w:sz w:val="24"/>
          <w:szCs w:val="24"/>
          <w:lang w:val="en"/>
        </w:rPr>
      </w:pPr>
      <w:r w:rsidRPr="00C31691">
        <w:rPr>
          <w:rFonts w:ascii="Arial" w:hAnsi="Arial" w:cs="Arial"/>
          <w:sz w:val="24"/>
          <w:szCs w:val="24"/>
          <w:lang w:val="en-US"/>
        </w:rPr>
        <w:t xml:space="preserve">The PEA is intended to be the minimum income that care home residents need for personal expenses. Although ‘personal expenses’ are not defined, they have been considered to include things like stationery, toiletries, treats, small gifts and other minor items. </w:t>
      </w:r>
    </w:p>
    <w:p w14:paraId="320DB459" w14:textId="77777777" w:rsidR="00C31691" w:rsidRPr="00C31691" w:rsidRDefault="00C31691" w:rsidP="00C31691">
      <w:pPr>
        <w:numPr>
          <w:ilvl w:val="0"/>
          <w:numId w:val="30"/>
        </w:numPr>
        <w:spacing w:before="120" w:after="0"/>
        <w:ind w:left="714" w:right="-329" w:hanging="357"/>
        <w:rPr>
          <w:rFonts w:ascii="Arial" w:hAnsi="Arial" w:cs="Arial"/>
          <w:sz w:val="24"/>
          <w:szCs w:val="24"/>
          <w:lang w:val="en"/>
        </w:rPr>
      </w:pPr>
      <w:r w:rsidRPr="00C31691">
        <w:rPr>
          <w:rFonts w:ascii="Arial" w:hAnsi="Arial" w:cs="Arial"/>
          <w:sz w:val="24"/>
          <w:szCs w:val="24"/>
          <w:lang w:val="en-US"/>
        </w:rPr>
        <w:t xml:space="preserve">We know that the statutory PEA rate remaining fixed will have some effect on people. However, we feel that the focus of the proposal should be to support people living at home and facing real cost of living increases as part of their household expenses and budgeting. We believe this would have the fairest overall benefit to the most people. </w:t>
      </w:r>
    </w:p>
    <w:p w14:paraId="52CC7812" w14:textId="77777777" w:rsidR="00C31691" w:rsidRPr="00C31691" w:rsidRDefault="00C31691" w:rsidP="00C31691">
      <w:pPr>
        <w:numPr>
          <w:ilvl w:val="0"/>
          <w:numId w:val="30"/>
        </w:numPr>
        <w:spacing w:before="120" w:after="0"/>
        <w:ind w:left="714" w:right="-329" w:hanging="357"/>
        <w:rPr>
          <w:rFonts w:ascii="Arial" w:hAnsi="Arial" w:cs="Arial"/>
          <w:sz w:val="24"/>
          <w:szCs w:val="24"/>
          <w:lang w:val="en"/>
        </w:rPr>
      </w:pPr>
      <w:r w:rsidRPr="00C31691">
        <w:rPr>
          <w:rFonts w:ascii="Arial" w:hAnsi="Arial" w:cs="Arial"/>
          <w:sz w:val="24"/>
          <w:szCs w:val="24"/>
          <w:lang w:val="en-US"/>
        </w:rPr>
        <w:t>We will take into account any consultation feedback relating to the PEA, as with other options and comments raised.</w:t>
      </w:r>
    </w:p>
    <w:p w14:paraId="43DBFE48" w14:textId="77777777" w:rsidR="00C31691" w:rsidRDefault="00C31691" w:rsidP="000F0CF6">
      <w:pPr>
        <w:spacing w:after="0"/>
        <w:ind w:left="-426" w:right="-330"/>
        <w:rPr>
          <w:rFonts w:ascii="Arial" w:hAnsi="Arial" w:cs="Arial"/>
          <w:sz w:val="24"/>
          <w:szCs w:val="24"/>
          <w:lang w:val="en-US"/>
        </w:rPr>
      </w:pPr>
    </w:p>
    <w:p w14:paraId="1040E47E" w14:textId="77777777" w:rsidR="00C31691" w:rsidRDefault="00C31691">
      <w:pPr>
        <w:rPr>
          <w:rFonts w:ascii="Arial" w:hAnsi="Arial" w:cs="Arial"/>
          <w:b/>
          <w:bCs/>
          <w:sz w:val="24"/>
          <w:szCs w:val="24"/>
          <w:lang w:val="en-US"/>
        </w:rPr>
      </w:pPr>
    </w:p>
    <w:p w14:paraId="7F23CF61" w14:textId="77777777" w:rsidR="00C31691" w:rsidRPr="0065532E" w:rsidRDefault="00C31691" w:rsidP="0065532E">
      <w:pPr>
        <w:ind w:left="-426"/>
        <w:rPr>
          <w:rFonts w:ascii="Arial" w:hAnsi="Arial" w:cs="Arial"/>
          <w:b/>
          <w:bCs/>
          <w:sz w:val="28"/>
          <w:szCs w:val="28"/>
          <w:lang w:val="en"/>
        </w:rPr>
      </w:pPr>
      <w:r w:rsidRPr="0065532E">
        <w:rPr>
          <w:rFonts w:ascii="Arial" w:hAnsi="Arial" w:cs="Arial"/>
          <w:b/>
          <w:bCs/>
          <w:sz w:val="28"/>
          <w:szCs w:val="28"/>
          <w:lang w:val="en"/>
        </w:rPr>
        <w:t xml:space="preserve">Our preferred option for a fairer cost of living allowance </w:t>
      </w:r>
    </w:p>
    <w:p w14:paraId="658617AF" w14:textId="77777777" w:rsidR="0043286E" w:rsidRDefault="00C31691" w:rsidP="0043286E">
      <w:pPr>
        <w:spacing w:after="0"/>
        <w:ind w:left="-426"/>
        <w:rPr>
          <w:rFonts w:ascii="Arial" w:hAnsi="Arial" w:cs="Arial"/>
          <w:sz w:val="24"/>
          <w:szCs w:val="24"/>
          <w:lang w:val="en"/>
        </w:rPr>
      </w:pPr>
      <w:r w:rsidRPr="00C31691">
        <w:rPr>
          <w:rFonts w:ascii="Arial" w:hAnsi="Arial" w:cs="Arial"/>
          <w:sz w:val="24"/>
          <w:szCs w:val="24"/>
          <w:lang w:val="en-US"/>
        </w:rPr>
        <w:t>After considering each option in turn, our preferred option is to uplift the cost of living allowance as a flat rate increase to everyone.</w:t>
      </w:r>
      <w:r w:rsidR="0065532E">
        <w:rPr>
          <w:rFonts w:ascii="Arial" w:hAnsi="Arial" w:cs="Arial"/>
          <w:sz w:val="24"/>
          <w:szCs w:val="24"/>
          <w:lang w:val="en-US"/>
        </w:rPr>
        <w:t xml:space="preserve"> </w:t>
      </w:r>
      <w:r w:rsidRPr="00C31691">
        <w:rPr>
          <w:rFonts w:ascii="Arial" w:hAnsi="Arial" w:cs="Arial"/>
          <w:sz w:val="24"/>
          <w:szCs w:val="24"/>
          <w:lang w:val="en"/>
        </w:rPr>
        <w:t>The consultation is seeking your views on this option but also other options and comments you may have.</w:t>
      </w:r>
    </w:p>
    <w:p w14:paraId="25A57030" w14:textId="77777777" w:rsidR="0043286E" w:rsidRDefault="0043286E" w:rsidP="0043286E">
      <w:pPr>
        <w:spacing w:after="0"/>
        <w:ind w:left="-425"/>
        <w:rPr>
          <w:rFonts w:ascii="Arial" w:hAnsi="Arial" w:cs="Arial"/>
          <w:sz w:val="24"/>
          <w:szCs w:val="24"/>
          <w:lang w:val="en"/>
        </w:rPr>
      </w:pPr>
    </w:p>
    <w:p w14:paraId="08037817" w14:textId="64477D79" w:rsidR="0043286E" w:rsidRPr="0043286E" w:rsidRDefault="0043286E" w:rsidP="0043286E">
      <w:pPr>
        <w:spacing w:after="0"/>
        <w:ind w:left="-426"/>
        <w:rPr>
          <w:rFonts w:ascii="Arial" w:hAnsi="Arial" w:cs="Arial"/>
          <w:sz w:val="28"/>
          <w:szCs w:val="28"/>
          <w:lang w:val="en"/>
        </w:rPr>
      </w:pPr>
      <w:r w:rsidRPr="0043286E">
        <w:rPr>
          <w:rFonts w:ascii="Arial" w:hAnsi="Arial" w:cs="Arial"/>
          <w:b/>
          <w:bCs/>
          <w:sz w:val="28"/>
          <w:szCs w:val="28"/>
        </w:rPr>
        <w:t>Questions</w:t>
      </w:r>
    </w:p>
    <w:p w14:paraId="08C07629" w14:textId="0822C88D" w:rsidR="00C077CE" w:rsidRPr="004E46DC" w:rsidRDefault="00032D96" w:rsidP="0043286E">
      <w:pPr>
        <w:spacing w:before="120" w:after="0"/>
        <w:ind w:left="-425"/>
        <w:rPr>
          <w:rFonts w:ascii="Arial" w:hAnsi="Arial" w:cs="Arial"/>
          <w:sz w:val="24"/>
          <w:szCs w:val="24"/>
          <w:lang w:val="en"/>
        </w:rPr>
      </w:pPr>
      <w:r>
        <w:rPr>
          <w:rFonts w:ascii="Arial" w:hAnsi="Arial" w:cs="Arial"/>
          <w:sz w:val="24"/>
          <w:szCs w:val="24"/>
        </w:rPr>
        <w:t xml:space="preserve">From what you know and understand about the cost of living allowance, </w:t>
      </w:r>
      <w:r w:rsidR="00100A88">
        <w:rPr>
          <w:rFonts w:ascii="Arial" w:hAnsi="Arial" w:cs="Arial"/>
          <w:sz w:val="24"/>
          <w:szCs w:val="24"/>
        </w:rPr>
        <w:t>we would welcome your responses to these question</w:t>
      </w:r>
      <w:r w:rsidR="00C12DFB">
        <w:rPr>
          <w:rFonts w:ascii="Arial" w:hAnsi="Arial" w:cs="Arial"/>
          <w:sz w:val="24"/>
          <w:szCs w:val="24"/>
        </w:rPr>
        <w:t>s</w:t>
      </w:r>
      <w:r w:rsidR="00100A88">
        <w:rPr>
          <w:rFonts w:ascii="Arial" w:hAnsi="Arial" w:cs="Arial"/>
          <w:sz w:val="24"/>
          <w:szCs w:val="24"/>
        </w:rPr>
        <w:t>:</w:t>
      </w:r>
    </w:p>
    <w:p w14:paraId="76B346A9" w14:textId="77777777" w:rsidR="004E46DC" w:rsidRDefault="004E46DC" w:rsidP="000F0CF6">
      <w:pPr>
        <w:spacing w:after="0"/>
        <w:ind w:left="-426" w:right="-330"/>
        <w:rPr>
          <w:rFonts w:ascii="Arial" w:hAnsi="Arial" w:cs="Arial"/>
          <w:sz w:val="24"/>
          <w:szCs w:val="24"/>
        </w:rPr>
      </w:pPr>
    </w:p>
    <w:p w14:paraId="0EE1D6EC" w14:textId="57E84127" w:rsidR="00C077CE" w:rsidRPr="0065532E" w:rsidRDefault="00C077CE" w:rsidP="000F0CF6">
      <w:pPr>
        <w:spacing w:after="0"/>
        <w:ind w:left="-426" w:right="-330"/>
        <w:rPr>
          <w:rFonts w:ascii="Arial" w:hAnsi="Arial" w:cs="Arial"/>
          <w:b/>
          <w:bCs/>
          <w:sz w:val="24"/>
          <w:szCs w:val="24"/>
        </w:rPr>
      </w:pPr>
      <w:r w:rsidRPr="0065532E">
        <w:rPr>
          <w:rFonts w:ascii="Arial" w:hAnsi="Arial" w:cs="Arial"/>
          <w:b/>
          <w:bCs/>
          <w:sz w:val="24"/>
          <w:szCs w:val="24"/>
        </w:rPr>
        <w:t>1</w:t>
      </w:r>
      <w:r w:rsidR="00C31691" w:rsidRPr="0065532E">
        <w:rPr>
          <w:rFonts w:ascii="Arial" w:hAnsi="Arial" w:cs="Arial"/>
          <w:b/>
          <w:bCs/>
          <w:sz w:val="24"/>
          <w:szCs w:val="24"/>
        </w:rPr>
        <w:t xml:space="preserve"> (a)</w:t>
      </w:r>
      <w:r w:rsidRPr="0065532E">
        <w:rPr>
          <w:rFonts w:ascii="Arial" w:hAnsi="Arial" w:cs="Arial"/>
          <w:b/>
          <w:bCs/>
          <w:sz w:val="24"/>
          <w:szCs w:val="24"/>
        </w:rPr>
        <w:t xml:space="preserve"> Do you agree </w:t>
      </w:r>
      <w:r w:rsidR="00752653" w:rsidRPr="0065532E">
        <w:rPr>
          <w:rFonts w:ascii="Arial" w:hAnsi="Arial" w:cs="Arial"/>
          <w:b/>
          <w:bCs/>
          <w:sz w:val="24"/>
          <w:szCs w:val="24"/>
        </w:rPr>
        <w:t>that</w:t>
      </w:r>
      <w:r w:rsidR="00100A88" w:rsidRPr="0065532E">
        <w:rPr>
          <w:rFonts w:ascii="Arial" w:hAnsi="Arial" w:cs="Arial"/>
          <w:b/>
          <w:bCs/>
          <w:sz w:val="24"/>
          <w:szCs w:val="24"/>
        </w:rPr>
        <w:t xml:space="preserve"> uplifting the cost of living allowance as a flat rate increase to everyone </w:t>
      </w:r>
      <w:r w:rsidR="00752653" w:rsidRPr="0065532E">
        <w:rPr>
          <w:rFonts w:ascii="Arial" w:hAnsi="Arial" w:cs="Arial"/>
          <w:b/>
          <w:bCs/>
          <w:sz w:val="24"/>
          <w:szCs w:val="24"/>
        </w:rPr>
        <w:t xml:space="preserve">would </w:t>
      </w:r>
      <w:r w:rsidR="00346DBC" w:rsidRPr="0065532E">
        <w:rPr>
          <w:rFonts w:ascii="Arial" w:hAnsi="Arial" w:cs="Arial"/>
          <w:b/>
          <w:bCs/>
          <w:sz w:val="24"/>
          <w:szCs w:val="24"/>
        </w:rPr>
        <w:t>help to increase fairness</w:t>
      </w:r>
      <w:r w:rsidR="00032D96" w:rsidRPr="0065532E">
        <w:rPr>
          <w:rFonts w:ascii="Arial" w:hAnsi="Arial" w:cs="Arial"/>
          <w:b/>
          <w:bCs/>
          <w:sz w:val="24"/>
          <w:szCs w:val="24"/>
        </w:rPr>
        <w:t xml:space="preserve"> in the way the cost of living allowance is applied?</w:t>
      </w:r>
      <w:r w:rsidR="00346DBC" w:rsidRPr="0065532E">
        <w:rPr>
          <w:rFonts w:ascii="Arial" w:hAnsi="Arial" w:cs="Arial"/>
          <w:b/>
          <w:bCs/>
          <w:sz w:val="24"/>
          <w:szCs w:val="24"/>
        </w:rPr>
        <w:t xml:space="preserve"> </w:t>
      </w:r>
    </w:p>
    <w:p w14:paraId="7E4A4E66" w14:textId="023AAE7D" w:rsidR="00C077CE" w:rsidRDefault="00752653" w:rsidP="00FD56C2">
      <w:pPr>
        <w:pStyle w:val="ListParagraph"/>
        <w:numPr>
          <w:ilvl w:val="0"/>
          <w:numId w:val="11"/>
        </w:numPr>
        <w:spacing w:before="200" w:after="0"/>
        <w:ind w:left="-425" w:right="-329" w:firstLine="0"/>
        <w:rPr>
          <w:rFonts w:ascii="Arial" w:hAnsi="Arial" w:cs="Arial"/>
          <w:sz w:val="24"/>
          <w:szCs w:val="24"/>
        </w:rPr>
      </w:pPr>
      <w:bookmarkStart w:id="2" w:name="_Hlk61901247"/>
      <w:r>
        <w:rPr>
          <w:rFonts w:ascii="Arial" w:hAnsi="Arial" w:cs="Arial"/>
          <w:sz w:val="24"/>
          <w:szCs w:val="24"/>
        </w:rPr>
        <w:t>Yes completely agree</w:t>
      </w:r>
    </w:p>
    <w:p w14:paraId="0EB910E9" w14:textId="24C8EAE9" w:rsidR="00752653" w:rsidRDefault="00752653" w:rsidP="000F0CF6">
      <w:pPr>
        <w:pStyle w:val="ListParagraph"/>
        <w:numPr>
          <w:ilvl w:val="0"/>
          <w:numId w:val="11"/>
        </w:numPr>
        <w:spacing w:after="0"/>
        <w:ind w:left="-426" w:right="-330" w:firstLine="0"/>
        <w:rPr>
          <w:rFonts w:ascii="Arial" w:hAnsi="Arial" w:cs="Arial"/>
          <w:sz w:val="24"/>
          <w:szCs w:val="24"/>
        </w:rPr>
      </w:pPr>
      <w:r>
        <w:rPr>
          <w:rFonts w:ascii="Arial" w:hAnsi="Arial" w:cs="Arial"/>
          <w:sz w:val="24"/>
          <w:szCs w:val="24"/>
        </w:rPr>
        <w:t>Yes mostly agree</w:t>
      </w:r>
    </w:p>
    <w:bookmarkEnd w:id="2"/>
    <w:p w14:paraId="4AE8B0AE" w14:textId="14138971" w:rsidR="00752653" w:rsidRDefault="00752653" w:rsidP="000F0CF6">
      <w:pPr>
        <w:pStyle w:val="ListParagraph"/>
        <w:numPr>
          <w:ilvl w:val="0"/>
          <w:numId w:val="11"/>
        </w:numPr>
        <w:spacing w:after="0"/>
        <w:ind w:left="-426" w:right="-330" w:firstLine="0"/>
        <w:rPr>
          <w:rFonts w:ascii="Arial" w:hAnsi="Arial" w:cs="Arial"/>
          <w:sz w:val="24"/>
          <w:szCs w:val="24"/>
        </w:rPr>
      </w:pPr>
      <w:r>
        <w:rPr>
          <w:rFonts w:ascii="Arial" w:hAnsi="Arial" w:cs="Arial"/>
          <w:sz w:val="24"/>
          <w:szCs w:val="24"/>
        </w:rPr>
        <w:t>No mostly disagree</w:t>
      </w:r>
    </w:p>
    <w:p w14:paraId="4C8C6E1F" w14:textId="73F89015" w:rsidR="00752653" w:rsidRPr="00C077CE" w:rsidRDefault="00752653" w:rsidP="000F0CF6">
      <w:pPr>
        <w:pStyle w:val="ListParagraph"/>
        <w:numPr>
          <w:ilvl w:val="0"/>
          <w:numId w:val="11"/>
        </w:numPr>
        <w:spacing w:after="0"/>
        <w:ind w:left="-426" w:right="-330" w:firstLine="0"/>
        <w:rPr>
          <w:rFonts w:ascii="Arial" w:hAnsi="Arial" w:cs="Arial"/>
          <w:sz w:val="24"/>
          <w:szCs w:val="24"/>
        </w:rPr>
      </w:pPr>
      <w:r>
        <w:rPr>
          <w:rFonts w:ascii="Arial" w:hAnsi="Arial" w:cs="Arial"/>
          <w:sz w:val="24"/>
          <w:szCs w:val="24"/>
        </w:rPr>
        <w:t>No completely disagree</w:t>
      </w:r>
    </w:p>
    <w:p w14:paraId="4B57F63F" w14:textId="088EACC7" w:rsidR="00C077CE" w:rsidRDefault="00C077CE" w:rsidP="000F0CF6">
      <w:pPr>
        <w:spacing w:after="0"/>
        <w:ind w:left="-426" w:right="-330"/>
        <w:rPr>
          <w:rFonts w:ascii="Arial" w:hAnsi="Arial" w:cs="Arial"/>
          <w:sz w:val="24"/>
          <w:szCs w:val="24"/>
        </w:rPr>
      </w:pPr>
    </w:p>
    <w:bookmarkStart w:id="3" w:name="_Hlk61901525"/>
    <w:p w14:paraId="6486F242" w14:textId="706CE8A9" w:rsidR="00C077CE" w:rsidRPr="0065532E" w:rsidRDefault="00025791" w:rsidP="000F0CF6">
      <w:pPr>
        <w:spacing w:after="0"/>
        <w:ind w:left="-426" w:right="-330"/>
        <w:rPr>
          <w:rFonts w:ascii="Arial" w:hAnsi="Arial" w:cs="Arial"/>
          <w:b/>
          <w:bCs/>
          <w:sz w:val="24"/>
          <w:szCs w:val="24"/>
        </w:rPr>
      </w:pPr>
      <w:r w:rsidRPr="00025791">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2540BC8C" wp14:editId="2C1D96C8">
                <wp:simplePos x="0" y="0"/>
                <wp:positionH relativeFrom="margin">
                  <wp:align>right</wp:align>
                </wp:positionH>
                <wp:positionV relativeFrom="paragraph">
                  <wp:posOffset>369570</wp:posOffset>
                </wp:positionV>
                <wp:extent cx="59626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4D641B7A" w14:textId="46724A50" w:rsidR="00025791" w:rsidRDefault="00025791">
                            <w:pPr>
                              <w:rPr>
                                <w:rFonts w:ascii="Arial" w:hAnsi="Arial" w:cs="Arial"/>
                                <w:sz w:val="24"/>
                                <w:szCs w:val="24"/>
                              </w:rPr>
                            </w:pPr>
                          </w:p>
                          <w:p w14:paraId="2999BF7F" w14:textId="0A543C36" w:rsidR="0065532E" w:rsidRDefault="0065532E">
                            <w:pPr>
                              <w:rPr>
                                <w:rFonts w:ascii="Arial" w:hAnsi="Arial" w:cs="Arial"/>
                                <w:sz w:val="24"/>
                                <w:szCs w:val="24"/>
                              </w:rPr>
                            </w:pPr>
                          </w:p>
                          <w:p w14:paraId="5C96AB9F" w14:textId="77777777" w:rsidR="0065532E" w:rsidRDefault="0065532E">
                            <w:pPr>
                              <w:rPr>
                                <w:rFonts w:ascii="Arial" w:hAnsi="Arial" w:cs="Arial"/>
                                <w:sz w:val="24"/>
                                <w:szCs w:val="24"/>
                              </w:rPr>
                            </w:pPr>
                          </w:p>
                          <w:p w14:paraId="79D64A1F" w14:textId="524615A9" w:rsidR="004178C6" w:rsidRDefault="004178C6">
                            <w:pPr>
                              <w:rPr>
                                <w:rFonts w:ascii="Arial" w:hAnsi="Arial" w:cs="Arial"/>
                                <w:sz w:val="24"/>
                                <w:szCs w:val="24"/>
                              </w:rPr>
                            </w:pPr>
                          </w:p>
                          <w:p w14:paraId="6486A431" w14:textId="77777777" w:rsidR="004178C6" w:rsidRPr="00025791" w:rsidRDefault="004178C6">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40BC8C" id="_x0000_t202" coordsize="21600,21600" o:spt="202" path="m,l,21600r21600,l21600,xe">
                <v:stroke joinstyle="miter"/>
                <v:path gradientshapeok="t" o:connecttype="rect"/>
              </v:shapetype>
              <v:shape id="Text Box 2" o:spid="_x0000_s1026" type="#_x0000_t202" style="position:absolute;left:0;text-align:left;margin-left:418.3pt;margin-top:29.1pt;width:46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yW5XKB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">
                <v:textbox style="mso-fit-shape-to-text:t">
                  <w:txbxContent>
                    <w:p w14:paraId="4D641B7A" w14:textId="46724A50" w:rsidR="00025791" w:rsidRDefault="00025791">
                      <w:pPr>
                        <w:rPr>
                          <w:rFonts w:ascii="Arial" w:hAnsi="Arial" w:cs="Arial"/>
                          <w:sz w:val="24"/>
                          <w:szCs w:val="24"/>
                        </w:rPr>
                      </w:pPr>
                    </w:p>
                    <w:p w14:paraId="2999BF7F" w14:textId="0A543C36" w:rsidR="0065532E" w:rsidRDefault="0065532E">
                      <w:pPr>
                        <w:rPr>
                          <w:rFonts w:ascii="Arial" w:hAnsi="Arial" w:cs="Arial"/>
                          <w:sz w:val="24"/>
                          <w:szCs w:val="24"/>
                        </w:rPr>
                      </w:pPr>
                    </w:p>
                    <w:p w14:paraId="5C96AB9F" w14:textId="77777777" w:rsidR="0065532E" w:rsidRDefault="0065532E">
                      <w:pPr>
                        <w:rPr>
                          <w:rFonts w:ascii="Arial" w:hAnsi="Arial" w:cs="Arial"/>
                          <w:sz w:val="24"/>
                          <w:szCs w:val="24"/>
                        </w:rPr>
                      </w:pPr>
                    </w:p>
                    <w:p w14:paraId="79D64A1F" w14:textId="524615A9" w:rsidR="004178C6" w:rsidRDefault="004178C6">
                      <w:pPr>
                        <w:rPr>
                          <w:rFonts w:ascii="Arial" w:hAnsi="Arial" w:cs="Arial"/>
                          <w:sz w:val="24"/>
                          <w:szCs w:val="24"/>
                        </w:rPr>
                      </w:pPr>
                    </w:p>
                    <w:p w14:paraId="6486A431" w14:textId="77777777" w:rsidR="004178C6" w:rsidRPr="00025791" w:rsidRDefault="004178C6">
                      <w:pPr>
                        <w:rPr>
                          <w:rFonts w:ascii="Arial" w:hAnsi="Arial" w:cs="Arial"/>
                          <w:sz w:val="24"/>
                          <w:szCs w:val="24"/>
                        </w:rPr>
                      </w:pPr>
                    </w:p>
                  </w:txbxContent>
                </v:textbox>
                <w10:wrap type="square" anchorx="margin"/>
              </v:shape>
            </w:pict>
          </mc:Fallback>
        </mc:AlternateContent>
      </w:r>
      <w:proofErr w:type="gramStart"/>
      <w:r w:rsidR="0065532E">
        <w:rPr>
          <w:rFonts w:ascii="Arial" w:hAnsi="Arial" w:cs="Arial"/>
          <w:b/>
          <w:bCs/>
          <w:sz w:val="24"/>
          <w:szCs w:val="24"/>
        </w:rPr>
        <w:t xml:space="preserve">1 </w:t>
      </w:r>
      <w:r w:rsidR="00C31691" w:rsidRPr="0065532E">
        <w:rPr>
          <w:rFonts w:ascii="Arial" w:hAnsi="Arial" w:cs="Arial"/>
          <w:b/>
          <w:bCs/>
          <w:sz w:val="24"/>
          <w:szCs w:val="24"/>
        </w:rPr>
        <w:t>(b)</w:t>
      </w:r>
      <w:r w:rsidR="00032D96" w:rsidRPr="0065532E">
        <w:rPr>
          <w:rFonts w:ascii="Arial" w:hAnsi="Arial" w:cs="Arial"/>
          <w:b/>
          <w:bCs/>
          <w:sz w:val="24"/>
          <w:szCs w:val="24"/>
        </w:rPr>
        <w:t xml:space="preserve"> Do you have any comments about this option you would like to make?</w:t>
      </w:r>
      <w:proofErr w:type="gramEnd"/>
    </w:p>
    <w:bookmarkEnd w:id="3"/>
    <w:p w14:paraId="611A63CA" w14:textId="1D269A40" w:rsidR="00032D96" w:rsidRDefault="00032D96" w:rsidP="000F0CF6">
      <w:pPr>
        <w:spacing w:after="0"/>
        <w:ind w:left="-426" w:right="-330"/>
        <w:rPr>
          <w:rFonts w:ascii="Arial" w:hAnsi="Arial" w:cs="Arial"/>
          <w:sz w:val="24"/>
          <w:szCs w:val="24"/>
        </w:rPr>
      </w:pPr>
    </w:p>
    <w:p w14:paraId="6CF850A7" w14:textId="77777777" w:rsidR="0065532E" w:rsidRDefault="0065532E" w:rsidP="000F0CF6">
      <w:pPr>
        <w:spacing w:after="0"/>
        <w:ind w:left="-426" w:right="-330"/>
        <w:rPr>
          <w:rFonts w:ascii="Arial" w:hAnsi="Arial" w:cs="Arial"/>
          <w:sz w:val="24"/>
          <w:szCs w:val="24"/>
        </w:rPr>
      </w:pPr>
    </w:p>
    <w:p w14:paraId="4FB1B46D" w14:textId="77777777" w:rsidR="004E46DC" w:rsidRDefault="004E46DC" w:rsidP="00FD56C2">
      <w:pPr>
        <w:spacing w:before="120" w:after="0"/>
        <w:ind w:left="-425" w:right="-329"/>
        <w:rPr>
          <w:rFonts w:ascii="Arial" w:hAnsi="Arial" w:cs="Arial"/>
          <w:b/>
          <w:bCs/>
          <w:sz w:val="24"/>
          <w:szCs w:val="24"/>
        </w:rPr>
      </w:pPr>
    </w:p>
    <w:p w14:paraId="5B4F9385" w14:textId="77777777" w:rsidR="004E46DC" w:rsidRDefault="004E46DC" w:rsidP="00FD56C2">
      <w:pPr>
        <w:spacing w:before="120" w:after="0"/>
        <w:ind w:left="-425" w:right="-329"/>
        <w:rPr>
          <w:rFonts w:ascii="Arial" w:hAnsi="Arial" w:cs="Arial"/>
          <w:b/>
          <w:bCs/>
          <w:sz w:val="24"/>
          <w:szCs w:val="24"/>
        </w:rPr>
      </w:pPr>
    </w:p>
    <w:p w14:paraId="7487025A" w14:textId="77777777" w:rsidR="004E46DC" w:rsidRDefault="004E46DC" w:rsidP="00FD56C2">
      <w:pPr>
        <w:spacing w:before="120" w:after="0"/>
        <w:ind w:left="-425" w:right="-329"/>
        <w:rPr>
          <w:rFonts w:ascii="Arial" w:hAnsi="Arial" w:cs="Arial"/>
          <w:b/>
          <w:bCs/>
          <w:sz w:val="24"/>
          <w:szCs w:val="24"/>
        </w:rPr>
      </w:pPr>
    </w:p>
    <w:p w14:paraId="17326571" w14:textId="16DB4231" w:rsidR="00F6787C" w:rsidRPr="0065532E" w:rsidRDefault="00C31691" w:rsidP="00FD56C2">
      <w:pPr>
        <w:spacing w:before="120" w:after="0"/>
        <w:ind w:left="-425" w:right="-329"/>
        <w:rPr>
          <w:rFonts w:ascii="Arial" w:hAnsi="Arial" w:cs="Arial"/>
          <w:b/>
          <w:bCs/>
          <w:sz w:val="24"/>
          <w:szCs w:val="24"/>
        </w:rPr>
      </w:pPr>
      <w:r w:rsidRPr="0065532E">
        <w:rPr>
          <w:rFonts w:ascii="Arial" w:hAnsi="Arial" w:cs="Arial"/>
          <w:b/>
          <w:bCs/>
          <w:sz w:val="24"/>
          <w:szCs w:val="24"/>
        </w:rPr>
        <w:t xml:space="preserve">2 (a) </w:t>
      </w:r>
      <w:r w:rsidR="00F6787C" w:rsidRPr="0065532E">
        <w:rPr>
          <w:rFonts w:ascii="Arial" w:hAnsi="Arial" w:cs="Arial"/>
          <w:b/>
          <w:bCs/>
          <w:sz w:val="24"/>
          <w:szCs w:val="24"/>
        </w:rPr>
        <w:t>Do you believe there is a fairer or better option, or options, for applying the cost of living allowance?</w:t>
      </w:r>
    </w:p>
    <w:p w14:paraId="23C234CF" w14:textId="77777777" w:rsidR="00F6787C" w:rsidRDefault="00F6787C" w:rsidP="00FD56C2">
      <w:pPr>
        <w:pStyle w:val="ListParagraph"/>
        <w:numPr>
          <w:ilvl w:val="0"/>
          <w:numId w:val="11"/>
        </w:numPr>
        <w:spacing w:before="200" w:after="0"/>
        <w:ind w:left="-425" w:right="-329" w:firstLine="0"/>
        <w:rPr>
          <w:rFonts w:ascii="Arial" w:hAnsi="Arial" w:cs="Arial"/>
          <w:sz w:val="24"/>
          <w:szCs w:val="24"/>
        </w:rPr>
      </w:pPr>
      <w:r>
        <w:rPr>
          <w:rFonts w:ascii="Arial" w:hAnsi="Arial" w:cs="Arial"/>
          <w:sz w:val="24"/>
          <w:szCs w:val="24"/>
        </w:rPr>
        <w:t>Yes</w:t>
      </w:r>
    </w:p>
    <w:p w14:paraId="6C70A8BC" w14:textId="77777777" w:rsidR="00F6787C" w:rsidRDefault="00F6787C" w:rsidP="00F6787C">
      <w:pPr>
        <w:pStyle w:val="ListParagraph"/>
        <w:numPr>
          <w:ilvl w:val="0"/>
          <w:numId w:val="11"/>
        </w:numPr>
        <w:spacing w:after="0"/>
        <w:ind w:left="-426" w:right="-330" w:firstLine="0"/>
        <w:rPr>
          <w:rFonts w:ascii="Arial" w:hAnsi="Arial" w:cs="Arial"/>
          <w:sz w:val="24"/>
          <w:szCs w:val="24"/>
        </w:rPr>
      </w:pPr>
      <w:r>
        <w:rPr>
          <w:rFonts w:ascii="Arial" w:hAnsi="Arial" w:cs="Arial"/>
          <w:sz w:val="24"/>
          <w:szCs w:val="24"/>
        </w:rPr>
        <w:t>No</w:t>
      </w:r>
    </w:p>
    <w:p w14:paraId="390635B3" w14:textId="77777777" w:rsidR="00F6787C" w:rsidRDefault="00F6787C" w:rsidP="00F6787C">
      <w:pPr>
        <w:spacing w:after="0"/>
        <w:ind w:left="-426" w:right="-330"/>
        <w:rPr>
          <w:rFonts w:ascii="Arial" w:hAnsi="Arial" w:cs="Arial"/>
          <w:sz w:val="24"/>
          <w:szCs w:val="24"/>
        </w:rPr>
      </w:pPr>
    </w:p>
    <w:p w14:paraId="3E46E22E" w14:textId="6901EEE7" w:rsidR="00F6787C" w:rsidRPr="0065532E" w:rsidRDefault="00025791" w:rsidP="00FD56C2">
      <w:pPr>
        <w:spacing w:after="0"/>
        <w:ind w:left="-425" w:right="-329"/>
        <w:rPr>
          <w:rFonts w:ascii="Arial" w:hAnsi="Arial" w:cs="Arial"/>
          <w:b/>
          <w:bCs/>
          <w:sz w:val="24"/>
          <w:szCs w:val="24"/>
        </w:rPr>
      </w:pPr>
      <w:r w:rsidRPr="0065532E">
        <w:rPr>
          <w:rFonts w:ascii="Arial" w:hAnsi="Arial" w:cs="Arial"/>
          <w:b/>
          <w:bCs/>
          <w:noProof/>
          <w:sz w:val="24"/>
          <w:szCs w:val="24"/>
          <w:lang w:eastAsia="en-GB"/>
        </w:rPr>
        <mc:AlternateContent>
          <mc:Choice Requires="wps">
            <w:drawing>
              <wp:anchor distT="45720" distB="45720" distL="114300" distR="114300" simplePos="0" relativeHeight="251661312" behindDoc="0" locked="0" layoutInCell="1" allowOverlap="1" wp14:anchorId="215E36C6" wp14:editId="06A16A9E">
                <wp:simplePos x="0" y="0"/>
                <wp:positionH relativeFrom="margin">
                  <wp:posOffset>-254000</wp:posOffset>
                </wp:positionH>
                <wp:positionV relativeFrom="paragraph">
                  <wp:posOffset>372745</wp:posOffset>
                </wp:positionV>
                <wp:extent cx="59626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64B14186" w14:textId="7B5851AD" w:rsidR="00025791" w:rsidRDefault="00025791" w:rsidP="00025791">
                            <w:pPr>
                              <w:rPr>
                                <w:rFonts w:ascii="Arial" w:hAnsi="Arial" w:cs="Arial"/>
                                <w:sz w:val="24"/>
                                <w:szCs w:val="24"/>
                              </w:rPr>
                            </w:pPr>
                          </w:p>
                          <w:p w14:paraId="064250B0" w14:textId="391E26B6" w:rsidR="004E46DC" w:rsidRDefault="004E46DC" w:rsidP="00025791">
                            <w:pPr>
                              <w:rPr>
                                <w:rFonts w:ascii="Arial" w:hAnsi="Arial" w:cs="Arial"/>
                                <w:sz w:val="24"/>
                                <w:szCs w:val="24"/>
                              </w:rPr>
                            </w:pPr>
                          </w:p>
                          <w:p w14:paraId="54BFE57D" w14:textId="77777777" w:rsidR="004E46DC" w:rsidRPr="0065532E" w:rsidRDefault="004E46DC" w:rsidP="00025791">
                            <w:pPr>
                              <w:rPr>
                                <w:rFonts w:ascii="Arial" w:hAnsi="Arial" w:cs="Arial"/>
                                <w:sz w:val="24"/>
                                <w:szCs w:val="24"/>
                              </w:rPr>
                            </w:pPr>
                          </w:p>
                          <w:p w14:paraId="24381779" w14:textId="16E9409F" w:rsidR="004178C6" w:rsidRPr="0065532E" w:rsidRDefault="004178C6" w:rsidP="00025791">
                            <w:pPr>
                              <w:rPr>
                                <w:rFonts w:ascii="Arial" w:hAnsi="Arial" w:cs="Arial"/>
                                <w:sz w:val="24"/>
                                <w:szCs w:val="24"/>
                              </w:rPr>
                            </w:pPr>
                          </w:p>
                          <w:p w14:paraId="0D60C811" w14:textId="77777777" w:rsidR="004178C6" w:rsidRPr="0065532E" w:rsidRDefault="004178C6" w:rsidP="00025791">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5E36C6" id="_x0000_s1027" type="#_x0000_t202" style="position:absolute;left:0;text-align:left;margin-left:-20pt;margin-top:29.35pt;width:469.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29JgIAAEw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">
                <v:textbox style="mso-fit-shape-to-text:t">
                  <w:txbxContent>
                    <w:p w14:paraId="64B14186" w14:textId="7B5851AD" w:rsidR="00025791" w:rsidRDefault="00025791" w:rsidP="00025791">
                      <w:pPr>
                        <w:rPr>
                          <w:rFonts w:ascii="Arial" w:hAnsi="Arial" w:cs="Arial"/>
                          <w:sz w:val="24"/>
                          <w:szCs w:val="24"/>
                        </w:rPr>
                      </w:pPr>
                    </w:p>
                    <w:p w14:paraId="064250B0" w14:textId="391E26B6" w:rsidR="004E46DC" w:rsidRDefault="004E46DC" w:rsidP="00025791">
                      <w:pPr>
                        <w:rPr>
                          <w:rFonts w:ascii="Arial" w:hAnsi="Arial" w:cs="Arial"/>
                          <w:sz w:val="24"/>
                          <w:szCs w:val="24"/>
                        </w:rPr>
                      </w:pPr>
                    </w:p>
                    <w:p w14:paraId="54BFE57D" w14:textId="77777777" w:rsidR="004E46DC" w:rsidRPr="0065532E" w:rsidRDefault="004E46DC" w:rsidP="00025791">
                      <w:pPr>
                        <w:rPr>
                          <w:rFonts w:ascii="Arial" w:hAnsi="Arial" w:cs="Arial"/>
                          <w:sz w:val="24"/>
                          <w:szCs w:val="24"/>
                        </w:rPr>
                      </w:pPr>
                    </w:p>
                    <w:p w14:paraId="24381779" w14:textId="16E9409F" w:rsidR="004178C6" w:rsidRPr="0065532E" w:rsidRDefault="004178C6" w:rsidP="00025791">
                      <w:pPr>
                        <w:rPr>
                          <w:rFonts w:ascii="Arial" w:hAnsi="Arial" w:cs="Arial"/>
                          <w:sz w:val="24"/>
                          <w:szCs w:val="24"/>
                        </w:rPr>
                      </w:pPr>
                    </w:p>
                    <w:p w14:paraId="0D60C811" w14:textId="77777777" w:rsidR="004178C6" w:rsidRPr="0065532E" w:rsidRDefault="004178C6" w:rsidP="00025791">
                      <w:pPr>
                        <w:rPr>
                          <w:rFonts w:ascii="Arial" w:hAnsi="Arial" w:cs="Arial"/>
                          <w:sz w:val="24"/>
                          <w:szCs w:val="24"/>
                        </w:rPr>
                      </w:pPr>
                    </w:p>
                  </w:txbxContent>
                </v:textbox>
                <w10:wrap type="square" anchorx="margin"/>
              </v:shape>
            </w:pict>
          </mc:Fallback>
        </mc:AlternateContent>
      </w:r>
      <w:r w:rsidR="00C31691" w:rsidRPr="0065532E">
        <w:rPr>
          <w:rFonts w:ascii="Arial" w:hAnsi="Arial" w:cs="Arial"/>
          <w:b/>
          <w:bCs/>
          <w:sz w:val="24"/>
          <w:szCs w:val="24"/>
        </w:rPr>
        <w:t>2 (b)</w:t>
      </w:r>
      <w:r w:rsidR="00F6787C" w:rsidRPr="0065532E">
        <w:rPr>
          <w:rFonts w:ascii="Arial" w:hAnsi="Arial" w:cs="Arial"/>
          <w:b/>
          <w:bCs/>
          <w:sz w:val="24"/>
          <w:szCs w:val="24"/>
        </w:rPr>
        <w:t xml:space="preserve"> If yes, please tell us about this option or options here:</w:t>
      </w:r>
    </w:p>
    <w:p w14:paraId="04E2674F" w14:textId="5CB08098" w:rsidR="00F6787C" w:rsidRDefault="00F6787C" w:rsidP="000F0CF6">
      <w:pPr>
        <w:spacing w:after="0"/>
        <w:ind w:left="-426" w:right="-330"/>
        <w:rPr>
          <w:rFonts w:ascii="Arial" w:hAnsi="Arial" w:cs="Arial"/>
          <w:sz w:val="24"/>
          <w:szCs w:val="24"/>
        </w:rPr>
      </w:pPr>
    </w:p>
    <w:p w14:paraId="59574414" w14:textId="6EBC45A2" w:rsidR="00F6787C" w:rsidRPr="0065532E" w:rsidRDefault="004178C6" w:rsidP="00FD56C2">
      <w:pPr>
        <w:spacing w:before="120" w:after="0"/>
        <w:ind w:left="-425" w:right="-329"/>
        <w:rPr>
          <w:rFonts w:ascii="Arial" w:hAnsi="Arial" w:cs="Arial"/>
          <w:b/>
          <w:bCs/>
          <w:sz w:val="24"/>
          <w:szCs w:val="24"/>
        </w:rPr>
      </w:pPr>
      <w:r w:rsidRPr="0065532E">
        <w:rPr>
          <w:rFonts w:ascii="Arial" w:hAnsi="Arial" w:cs="Arial"/>
          <w:b/>
          <w:bCs/>
          <w:noProof/>
          <w:sz w:val="24"/>
          <w:szCs w:val="24"/>
          <w:lang w:eastAsia="en-GB"/>
        </w:rPr>
        <mc:AlternateContent>
          <mc:Choice Requires="wps">
            <w:drawing>
              <wp:anchor distT="45720" distB="45720" distL="114300" distR="114300" simplePos="0" relativeHeight="251663360" behindDoc="0" locked="0" layoutInCell="1" allowOverlap="1" wp14:anchorId="22C8F894" wp14:editId="4F1E9AF6">
                <wp:simplePos x="0" y="0"/>
                <wp:positionH relativeFrom="margin">
                  <wp:align>right</wp:align>
                </wp:positionH>
                <wp:positionV relativeFrom="paragraph">
                  <wp:posOffset>455295</wp:posOffset>
                </wp:positionV>
                <wp:extent cx="5962650" cy="1404620"/>
                <wp:effectExtent l="0" t="0" r="1905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706B5E3F" w14:textId="54E7DF69" w:rsidR="004178C6" w:rsidRPr="0065532E" w:rsidRDefault="004178C6" w:rsidP="004178C6">
                            <w:pPr>
                              <w:rPr>
                                <w:rFonts w:ascii="Arial" w:hAnsi="Arial" w:cs="Arial"/>
                                <w:sz w:val="24"/>
                                <w:szCs w:val="24"/>
                              </w:rPr>
                            </w:pPr>
                          </w:p>
                          <w:p w14:paraId="5E729190" w14:textId="6C473A05" w:rsidR="004178C6" w:rsidRPr="0065532E" w:rsidRDefault="004178C6" w:rsidP="004178C6">
                            <w:pPr>
                              <w:rPr>
                                <w:rFonts w:ascii="Arial" w:hAnsi="Arial" w:cs="Arial"/>
                                <w:sz w:val="24"/>
                                <w:szCs w:val="24"/>
                              </w:rPr>
                            </w:pPr>
                          </w:p>
                          <w:p w14:paraId="0389C390" w14:textId="77777777" w:rsidR="004178C6" w:rsidRPr="0065532E" w:rsidRDefault="004178C6" w:rsidP="004178C6">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C8F894" id="_x0000_s1028" type="#_x0000_t202" style="position:absolute;left:0;text-align:left;margin-left:418.3pt;margin-top:35.85pt;width:469.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">
                <v:textbox style="mso-fit-shape-to-text:t">
                  <w:txbxContent>
                    <w:p w14:paraId="706B5E3F" w14:textId="54E7DF69" w:rsidR="004178C6" w:rsidRPr="0065532E" w:rsidRDefault="004178C6" w:rsidP="004178C6">
                      <w:pPr>
                        <w:rPr>
                          <w:rFonts w:ascii="Arial" w:hAnsi="Arial" w:cs="Arial"/>
                          <w:sz w:val="24"/>
                          <w:szCs w:val="24"/>
                        </w:rPr>
                      </w:pPr>
                    </w:p>
                    <w:p w14:paraId="5E729190" w14:textId="6C473A05" w:rsidR="004178C6" w:rsidRPr="0065532E" w:rsidRDefault="004178C6" w:rsidP="004178C6">
                      <w:pPr>
                        <w:rPr>
                          <w:rFonts w:ascii="Arial" w:hAnsi="Arial" w:cs="Arial"/>
                          <w:sz w:val="24"/>
                          <w:szCs w:val="24"/>
                        </w:rPr>
                      </w:pPr>
                    </w:p>
                    <w:p w14:paraId="0389C390" w14:textId="77777777" w:rsidR="004178C6" w:rsidRPr="0065532E" w:rsidRDefault="004178C6" w:rsidP="004178C6">
                      <w:pPr>
                        <w:rPr>
                          <w:rFonts w:ascii="Arial" w:hAnsi="Arial" w:cs="Arial"/>
                          <w:sz w:val="24"/>
                          <w:szCs w:val="24"/>
                        </w:rPr>
                      </w:pPr>
                    </w:p>
                  </w:txbxContent>
                </v:textbox>
                <w10:wrap type="square" anchorx="margin"/>
              </v:shape>
            </w:pict>
          </mc:Fallback>
        </mc:AlternateContent>
      </w:r>
      <w:r w:rsidR="00C31691" w:rsidRPr="0065532E">
        <w:rPr>
          <w:rFonts w:ascii="Arial" w:hAnsi="Arial" w:cs="Arial"/>
          <w:b/>
          <w:bCs/>
          <w:sz w:val="24"/>
          <w:szCs w:val="24"/>
        </w:rPr>
        <w:t>3</w:t>
      </w:r>
      <w:r w:rsidR="00F6787C" w:rsidRPr="0065532E">
        <w:rPr>
          <w:rFonts w:ascii="Arial" w:hAnsi="Arial" w:cs="Arial"/>
          <w:b/>
          <w:bCs/>
          <w:sz w:val="24"/>
          <w:szCs w:val="24"/>
        </w:rPr>
        <w:t xml:space="preserve"> Do you have any other comments you would like to make?</w:t>
      </w:r>
    </w:p>
    <w:p w14:paraId="3D829FFD" w14:textId="081762DE" w:rsidR="00F6787C" w:rsidRDefault="00F6787C" w:rsidP="000F0CF6">
      <w:pPr>
        <w:spacing w:after="0"/>
        <w:ind w:left="-426" w:right="-330"/>
        <w:rPr>
          <w:rFonts w:ascii="Arial" w:hAnsi="Arial" w:cs="Arial"/>
          <w:sz w:val="24"/>
          <w:szCs w:val="24"/>
        </w:rPr>
      </w:pPr>
    </w:p>
    <w:p w14:paraId="5A132B2E" w14:textId="77777777" w:rsidR="00F472CF" w:rsidRDefault="00F472CF" w:rsidP="00172F8A">
      <w:pPr>
        <w:spacing w:after="0"/>
        <w:ind w:left="-426"/>
        <w:rPr>
          <w:rFonts w:ascii="Arial" w:hAnsi="Arial" w:cs="Arial"/>
          <w:b/>
          <w:bCs/>
          <w:sz w:val="28"/>
          <w:szCs w:val="28"/>
        </w:rPr>
      </w:pPr>
    </w:p>
    <w:p w14:paraId="5561AF7A" w14:textId="77777777" w:rsidR="00F472CF" w:rsidRDefault="00F472CF" w:rsidP="00172F8A">
      <w:pPr>
        <w:spacing w:after="0"/>
        <w:ind w:left="-426"/>
        <w:rPr>
          <w:rFonts w:ascii="Arial" w:hAnsi="Arial" w:cs="Arial"/>
          <w:b/>
          <w:bCs/>
          <w:sz w:val="28"/>
          <w:szCs w:val="28"/>
        </w:rPr>
      </w:pPr>
    </w:p>
    <w:p w14:paraId="00E46ACF" w14:textId="2C6C64BF" w:rsidR="00025791" w:rsidRPr="00172F8A" w:rsidRDefault="00172F8A" w:rsidP="00172F8A">
      <w:pPr>
        <w:spacing w:after="0"/>
        <w:ind w:left="-426"/>
        <w:rPr>
          <w:rFonts w:ascii="Arial" w:hAnsi="Arial" w:cs="Arial"/>
          <w:b/>
          <w:bCs/>
          <w:sz w:val="28"/>
          <w:szCs w:val="28"/>
        </w:rPr>
      </w:pPr>
      <w:r w:rsidRPr="00172F8A">
        <w:rPr>
          <w:rFonts w:ascii="Arial" w:hAnsi="Arial" w:cs="Arial"/>
          <w:b/>
          <w:bCs/>
          <w:sz w:val="28"/>
          <w:szCs w:val="28"/>
        </w:rPr>
        <w:t>How to respond to this consultation</w:t>
      </w:r>
    </w:p>
    <w:p w14:paraId="42679C6D" w14:textId="77777777" w:rsidR="00F472CF" w:rsidRDefault="00F472CF" w:rsidP="00F472CF">
      <w:pPr>
        <w:spacing w:after="0" w:line="252" w:lineRule="auto"/>
        <w:rPr>
          <w:rFonts w:ascii="Arial" w:hAnsi="Arial" w:cs="Arial"/>
          <w:sz w:val="24"/>
          <w:szCs w:val="24"/>
        </w:rPr>
      </w:pPr>
    </w:p>
    <w:p w14:paraId="01E287AC" w14:textId="77777777" w:rsidR="00F472CF" w:rsidRDefault="00172F8A" w:rsidP="00F472CF">
      <w:pPr>
        <w:pStyle w:val="ListParagraph"/>
        <w:numPr>
          <w:ilvl w:val="0"/>
          <w:numId w:val="34"/>
        </w:numPr>
        <w:tabs>
          <w:tab w:val="clear" w:pos="720"/>
          <w:tab w:val="num" w:pos="142"/>
        </w:tabs>
        <w:spacing w:after="0" w:line="252" w:lineRule="auto"/>
        <w:ind w:hanging="862"/>
        <w:rPr>
          <w:rFonts w:ascii="Arial" w:eastAsia="Times New Roman" w:hAnsi="Arial" w:cs="Arial"/>
          <w:sz w:val="24"/>
          <w:szCs w:val="24"/>
        </w:rPr>
      </w:pPr>
      <w:r w:rsidRPr="00F472CF">
        <w:rPr>
          <w:rFonts w:ascii="Arial" w:eastAsia="Times New Roman" w:hAnsi="Arial" w:cs="Arial"/>
          <w:sz w:val="24"/>
          <w:szCs w:val="24"/>
        </w:rPr>
        <w:t xml:space="preserve">By email at </w:t>
      </w:r>
      <w:bookmarkStart w:id="4" w:name="_Hlk62462015"/>
      <w:r w:rsidRPr="00F472CF">
        <w:rPr>
          <w:rFonts w:eastAsia="Times New Roman"/>
        </w:rPr>
        <w:fldChar w:fldCharType="begin"/>
      </w:r>
      <w:r w:rsidRPr="00F472CF">
        <w:rPr>
          <w:rFonts w:eastAsia="Times New Roman"/>
        </w:rPr>
        <w:instrText xml:space="preserve"> HYPERLINK "mailto:funding.team@sheffield.gov.uk" </w:instrText>
      </w:r>
      <w:r w:rsidRPr="00F472CF">
        <w:rPr>
          <w:rFonts w:eastAsia="Times New Roman"/>
        </w:rPr>
        <w:fldChar w:fldCharType="separate"/>
      </w:r>
      <w:r w:rsidRPr="00F472CF">
        <w:rPr>
          <w:rStyle w:val="Hyperlink"/>
          <w:rFonts w:ascii="Arial" w:eastAsia="Times New Roman" w:hAnsi="Arial" w:cs="Arial"/>
          <w:sz w:val="24"/>
          <w:szCs w:val="24"/>
        </w:rPr>
        <w:t>funding.team@sheffield.gov.uk</w:t>
      </w:r>
      <w:r w:rsidRPr="00F472CF">
        <w:rPr>
          <w:rFonts w:eastAsia="Times New Roman"/>
        </w:rPr>
        <w:fldChar w:fldCharType="end"/>
      </w:r>
      <w:r w:rsidRPr="00F472CF">
        <w:rPr>
          <w:rFonts w:ascii="Arial" w:eastAsia="Times New Roman" w:hAnsi="Arial" w:cs="Arial"/>
          <w:sz w:val="24"/>
          <w:szCs w:val="24"/>
        </w:rPr>
        <w:t xml:space="preserve">  </w:t>
      </w:r>
    </w:p>
    <w:p w14:paraId="1FC281E1" w14:textId="77777777" w:rsidR="00F472CF" w:rsidRDefault="00F472CF" w:rsidP="00F472CF">
      <w:pPr>
        <w:pStyle w:val="ListParagraph"/>
        <w:spacing w:after="0" w:line="252" w:lineRule="auto"/>
        <w:rPr>
          <w:rFonts w:ascii="Arial" w:eastAsia="Times New Roman" w:hAnsi="Arial" w:cs="Arial"/>
          <w:sz w:val="24"/>
          <w:szCs w:val="24"/>
        </w:rPr>
      </w:pPr>
    </w:p>
    <w:p w14:paraId="1A305C53" w14:textId="77777777" w:rsidR="00F472CF" w:rsidRDefault="00172F8A" w:rsidP="00F472CF">
      <w:pPr>
        <w:pStyle w:val="ListParagraph"/>
        <w:numPr>
          <w:ilvl w:val="0"/>
          <w:numId w:val="34"/>
        </w:numPr>
        <w:tabs>
          <w:tab w:val="clear" w:pos="720"/>
          <w:tab w:val="num" w:pos="142"/>
        </w:tabs>
        <w:spacing w:after="0" w:line="252" w:lineRule="auto"/>
        <w:ind w:hanging="862"/>
        <w:rPr>
          <w:rFonts w:ascii="Arial" w:eastAsia="Times New Roman" w:hAnsi="Arial" w:cs="Arial"/>
          <w:sz w:val="24"/>
          <w:szCs w:val="24"/>
        </w:rPr>
      </w:pPr>
      <w:r w:rsidRPr="00F472CF">
        <w:rPr>
          <w:rFonts w:ascii="Arial" w:eastAsia="Times New Roman" w:hAnsi="Arial" w:cs="Arial"/>
          <w:sz w:val="24"/>
          <w:szCs w:val="24"/>
        </w:rPr>
        <w:t>Request a call-back by phone on 0114 273 4725</w:t>
      </w:r>
    </w:p>
    <w:bookmarkEnd w:id="4"/>
    <w:p w14:paraId="4C528CA1" w14:textId="77777777" w:rsidR="00F472CF" w:rsidRPr="00F472CF" w:rsidRDefault="00F472CF" w:rsidP="00F472CF">
      <w:pPr>
        <w:pStyle w:val="ListParagraph"/>
        <w:rPr>
          <w:rFonts w:ascii="Arial" w:eastAsia="Times New Roman" w:hAnsi="Arial" w:cs="Arial"/>
          <w:sz w:val="24"/>
          <w:szCs w:val="24"/>
        </w:rPr>
      </w:pPr>
    </w:p>
    <w:p w14:paraId="636951F2" w14:textId="7FE56D14" w:rsidR="00172F8A" w:rsidRPr="00F472CF" w:rsidRDefault="00172F8A" w:rsidP="00F472CF">
      <w:pPr>
        <w:pStyle w:val="ListParagraph"/>
        <w:numPr>
          <w:ilvl w:val="0"/>
          <w:numId w:val="34"/>
        </w:numPr>
        <w:tabs>
          <w:tab w:val="clear" w:pos="720"/>
          <w:tab w:val="num" w:pos="142"/>
        </w:tabs>
        <w:spacing w:after="0" w:line="252" w:lineRule="auto"/>
        <w:ind w:hanging="862"/>
        <w:rPr>
          <w:rFonts w:ascii="Arial" w:eastAsia="Times New Roman" w:hAnsi="Arial" w:cs="Arial"/>
          <w:sz w:val="24"/>
          <w:szCs w:val="24"/>
        </w:rPr>
      </w:pPr>
      <w:r w:rsidRPr="00F472CF">
        <w:rPr>
          <w:rFonts w:ascii="Arial" w:eastAsia="Times New Roman" w:hAnsi="Arial" w:cs="Arial"/>
          <w:sz w:val="24"/>
          <w:szCs w:val="24"/>
        </w:rPr>
        <w:t>By post to:</w:t>
      </w:r>
      <w:r w:rsidR="00F472CF">
        <w:rPr>
          <w:rFonts w:ascii="Arial" w:eastAsia="Times New Roman" w:hAnsi="Arial" w:cs="Arial"/>
          <w:sz w:val="24"/>
          <w:szCs w:val="24"/>
        </w:rPr>
        <w:tab/>
      </w:r>
      <w:r w:rsidR="00F472CF">
        <w:rPr>
          <w:rFonts w:ascii="Arial" w:eastAsia="Times New Roman" w:hAnsi="Arial" w:cs="Arial"/>
          <w:sz w:val="24"/>
          <w:szCs w:val="24"/>
        </w:rPr>
        <w:tab/>
      </w:r>
      <w:r w:rsidRPr="00F472CF">
        <w:rPr>
          <w:rFonts w:ascii="Arial" w:hAnsi="Arial" w:cs="Arial"/>
          <w:sz w:val="24"/>
          <w:szCs w:val="24"/>
        </w:rPr>
        <w:t>Financial Assessment Team</w:t>
      </w:r>
    </w:p>
    <w:p w14:paraId="5A79A1D4" w14:textId="77777777" w:rsidR="00172F8A" w:rsidRDefault="00172F8A" w:rsidP="00F472CF">
      <w:pPr>
        <w:spacing w:after="0"/>
        <w:ind w:left="2160"/>
        <w:rPr>
          <w:rFonts w:ascii="Arial" w:hAnsi="Arial" w:cs="Arial"/>
          <w:sz w:val="24"/>
          <w:szCs w:val="24"/>
        </w:rPr>
      </w:pPr>
      <w:r>
        <w:rPr>
          <w:rFonts w:ascii="Arial" w:hAnsi="Arial" w:cs="Arial"/>
          <w:sz w:val="24"/>
          <w:szCs w:val="24"/>
        </w:rPr>
        <w:t xml:space="preserve">Corporate Mail Facility </w:t>
      </w:r>
    </w:p>
    <w:p w14:paraId="074237F5" w14:textId="6C19CB4E" w:rsidR="00172F8A" w:rsidRDefault="00172F8A" w:rsidP="00F472CF">
      <w:pPr>
        <w:spacing w:after="0"/>
        <w:ind w:left="1440" w:firstLine="720"/>
        <w:rPr>
          <w:rFonts w:ascii="Arial" w:hAnsi="Arial" w:cs="Arial"/>
          <w:sz w:val="24"/>
          <w:szCs w:val="24"/>
        </w:rPr>
      </w:pPr>
      <w:r>
        <w:rPr>
          <w:rFonts w:ascii="Arial" w:hAnsi="Arial" w:cs="Arial"/>
          <w:sz w:val="24"/>
          <w:szCs w:val="24"/>
        </w:rPr>
        <w:t xml:space="preserve">Sheffield City </w:t>
      </w:r>
      <w:r w:rsidR="00F472CF">
        <w:rPr>
          <w:rFonts w:ascii="Arial" w:hAnsi="Arial" w:cs="Arial"/>
          <w:sz w:val="24"/>
          <w:szCs w:val="24"/>
        </w:rPr>
        <w:t>C</w:t>
      </w:r>
      <w:r>
        <w:rPr>
          <w:rFonts w:ascii="Arial" w:hAnsi="Arial" w:cs="Arial"/>
          <w:sz w:val="24"/>
          <w:szCs w:val="24"/>
        </w:rPr>
        <w:t xml:space="preserve">ouncil </w:t>
      </w:r>
    </w:p>
    <w:p w14:paraId="126961BD" w14:textId="77777777" w:rsidR="00172F8A" w:rsidRDefault="00172F8A" w:rsidP="00F472CF">
      <w:pPr>
        <w:spacing w:after="0"/>
        <w:ind w:left="1440" w:firstLine="720"/>
        <w:rPr>
          <w:rFonts w:ascii="Arial" w:hAnsi="Arial" w:cs="Arial"/>
          <w:sz w:val="24"/>
          <w:szCs w:val="24"/>
        </w:rPr>
      </w:pPr>
      <w:r>
        <w:rPr>
          <w:rFonts w:ascii="Arial" w:hAnsi="Arial" w:cs="Arial"/>
          <w:sz w:val="24"/>
          <w:szCs w:val="24"/>
        </w:rPr>
        <w:t xml:space="preserve">1 Moorfoot </w:t>
      </w:r>
    </w:p>
    <w:p w14:paraId="6FD737D2" w14:textId="77777777" w:rsidR="00172F8A" w:rsidRDefault="00172F8A" w:rsidP="00F472CF">
      <w:pPr>
        <w:spacing w:after="0"/>
        <w:ind w:left="1440" w:firstLine="720"/>
        <w:rPr>
          <w:rFonts w:ascii="Arial" w:hAnsi="Arial" w:cs="Arial"/>
          <w:sz w:val="24"/>
          <w:szCs w:val="24"/>
        </w:rPr>
      </w:pPr>
      <w:r>
        <w:rPr>
          <w:rFonts w:ascii="Arial" w:hAnsi="Arial" w:cs="Arial"/>
          <w:sz w:val="24"/>
          <w:szCs w:val="24"/>
        </w:rPr>
        <w:t>Sheffield</w:t>
      </w:r>
    </w:p>
    <w:p w14:paraId="2E855AEB" w14:textId="77777777" w:rsidR="00172F8A" w:rsidRDefault="00172F8A" w:rsidP="00F472CF">
      <w:pPr>
        <w:spacing w:after="0"/>
        <w:ind w:left="1440" w:firstLine="720"/>
        <w:rPr>
          <w:rFonts w:ascii="Arial" w:hAnsi="Arial" w:cs="Arial"/>
          <w:sz w:val="24"/>
          <w:szCs w:val="24"/>
        </w:rPr>
      </w:pPr>
      <w:r>
        <w:rPr>
          <w:rFonts w:ascii="Arial" w:hAnsi="Arial" w:cs="Arial"/>
          <w:sz w:val="24"/>
          <w:szCs w:val="24"/>
        </w:rPr>
        <w:t>S1 4PL</w:t>
      </w:r>
    </w:p>
    <w:p w14:paraId="11BEA393" w14:textId="77777777" w:rsidR="00172F8A" w:rsidRDefault="00172F8A" w:rsidP="002A7A82">
      <w:pPr>
        <w:spacing w:after="0"/>
        <w:rPr>
          <w:rFonts w:ascii="Arial" w:hAnsi="Arial" w:cs="Arial"/>
          <w:sz w:val="24"/>
          <w:szCs w:val="24"/>
        </w:rPr>
      </w:pPr>
    </w:p>
    <w:p w14:paraId="51364AD2" w14:textId="77777777" w:rsidR="00F472CF" w:rsidRDefault="00F472CF">
      <w:pPr>
        <w:rPr>
          <w:rFonts w:ascii="Arial" w:hAnsi="Arial" w:cs="Arial"/>
          <w:sz w:val="24"/>
          <w:szCs w:val="24"/>
        </w:rPr>
      </w:pPr>
    </w:p>
    <w:p w14:paraId="7C58FE76" w14:textId="07862D6F" w:rsidR="00F472CF" w:rsidRDefault="00F472CF" w:rsidP="00F472CF">
      <w:pPr>
        <w:ind w:left="-426"/>
        <w:rPr>
          <w:rFonts w:ascii="Arial" w:hAnsi="Arial" w:cs="Arial"/>
          <w:b/>
          <w:color w:val="2E74B5" w:themeColor="accent5" w:themeShade="BF"/>
          <w:sz w:val="28"/>
          <w:szCs w:val="28"/>
        </w:rPr>
      </w:pPr>
      <w:r>
        <w:rPr>
          <w:rFonts w:ascii="Arial" w:hAnsi="Arial" w:cs="Arial"/>
          <w:sz w:val="24"/>
          <w:szCs w:val="24"/>
        </w:rPr>
        <w:t>Please also complete the final page of the consultation that follows which asks for Equalities Information.</w:t>
      </w:r>
      <w:r>
        <w:rPr>
          <w:rFonts w:ascii="Arial" w:hAnsi="Arial" w:cs="Arial"/>
          <w:b/>
          <w:color w:val="2E74B5" w:themeColor="accent5" w:themeShade="BF"/>
          <w:sz w:val="28"/>
          <w:szCs w:val="28"/>
        </w:rPr>
        <w:br w:type="page"/>
      </w:r>
    </w:p>
    <w:p w14:paraId="4C5928D1" w14:textId="349968DF" w:rsidR="00025791" w:rsidRPr="00A63659" w:rsidRDefault="00025791" w:rsidP="00025791">
      <w:pPr>
        <w:rPr>
          <w:rFonts w:ascii="Arial" w:hAnsi="Arial" w:cs="Arial"/>
          <w:b/>
          <w:color w:val="2E74B5" w:themeColor="accent5" w:themeShade="BF"/>
          <w:sz w:val="28"/>
          <w:szCs w:val="28"/>
        </w:rPr>
      </w:pPr>
      <w:r w:rsidRPr="00A63659">
        <w:rPr>
          <w:rFonts w:ascii="Arial" w:hAnsi="Arial" w:cs="Arial"/>
          <w:b/>
          <w:color w:val="2E74B5" w:themeColor="accent5" w:themeShade="BF"/>
          <w:sz w:val="28"/>
          <w:szCs w:val="28"/>
        </w:rPr>
        <w:t>Equalities information</w:t>
      </w:r>
    </w:p>
    <w:p w14:paraId="137FA6CE" w14:textId="77777777" w:rsidR="00025791" w:rsidRDefault="00025791" w:rsidP="00025791">
      <w:pPr>
        <w:spacing w:before="200"/>
        <w:rPr>
          <w:rFonts w:ascii="Arial" w:hAnsi="Arial" w:cs="Arial"/>
          <w:color w:val="000000"/>
          <w:sz w:val="24"/>
          <w:szCs w:val="24"/>
        </w:rPr>
      </w:pPr>
      <w:r w:rsidRPr="00A63659">
        <w:rPr>
          <w:rFonts w:ascii="Arial" w:hAnsi="Arial" w:cs="Arial"/>
          <w:color w:val="000000"/>
          <w:sz w:val="24"/>
          <w:szCs w:val="24"/>
        </w:rPr>
        <w:t>Answers in this section will help us check that the consultation reaches a representative range of people across Sheffield. </w:t>
      </w:r>
    </w:p>
    <w:p w14:paraId="5A76D6AE" w14:textId="77777777" w:rsidR="00025791" w:rsidRPr="00E7030A" w:rsidRDefault="00025791" w:rsidP="00025791">
      <w:pPr>
        <w:spacing w:after="120"/>
        <w:rPr>
          <w:rFonts w:ascii="Arial" w:hAnsi="Arial" w:cs="Arial"/>
          <w:b/>
          <w:bCs/>
          <w:color w:val="000000"/>
        </w:rPr>
      </w:pPr>
      <w:r w:rsidRPr="00E7030A">
        <w:rPr>
          <w:rFonts w:ascii="Arial" w:hAnsi="Arial" w:cs="Arial"/>
          <w:b/>
          <w:bCs/>
          <w:color w:val="000000"/>
        </w:rPr>
        <w:t>What is your ethnicity?</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11"/>
        <w:gridCol w:w="1317"/>
        <w:gridCol w:w="395"/>
        <w:gridCol w:w="1387"/>
        <w:gridCol w:w="567"/>
        <w:gridCol w:w="1560"/>
        <w:gridCol w:w="414"/>
        <w:gridCol w:w="1595"/>
        <w:gridCol w:w="400"/>
        <w:gridCol w:w="1418"/>
      </w:tblGrid>
      <w:tr w:rsidR="00025791" w14:paraId="3564E7AB" w14:textId="77777777" w:rsidTr="006E7E3A">
        <w:tc>
          <w:tcPr>
            <w:tcW w:w="1728" w:type="dxa"/>
            <w:gridSpan w:val="2"/>
            <w:tcBorders>
              <w:top w:val="single" w:sz="4" w:space="0" w:color="auto"/>
              <w:left w:val="single" w:sz="4" w:space="0" w:color="auto"/>
              <w:right w:val="single" w:sz="4" w:space="0" w:color="auto"/>
            </w:tcBorders>
            <w:shd w:val="clear" w:color="auto" w:fill="D9D9D9" w:themeFill="background1" w:themeFillShade="D9"/>
          </w:tcPr>
          <w:p w14:paraId="1C16AB5A" w14:textId="77777777" w:rsidR="00025791" w:rsidRPr="00AA7165" w:rsidRDefault="00025791" w:rsidP="006E7E3A">
            <w:pPr>
              <w:spacing w:after="120"/>
              <w:rPr>
                <w:rFonts w:ascii="Arial" w:hAnsi="Arial" w:cs="Arial"/>
                <w:b/>
                <w:color w:val="000000"/>
              </w:rPr>
            </w:pPr>
            <w:r w:rsidRPr="00AA7165">
              <w:rPr>
                <w:rFonts w:ascii="Arial" w:eastAsia="Times New Roman" w:hAnsi="Arial" w:cs="Times New Roman"/>
                <w:b/>
              </w:rPr>
              <w:t>Asian or Asian British</w:t>
            </w:r>
          </w:p>
        </w:tc>
        <w:tc>
          <w:tcPr>
            <w:tcW w:w="1782" w:type="dxa"/>
            <w:gridSpan w:val="2"/>
            <w:tcBorders>
              <w:top w:val="single" w:sz="4" w:space="0" w:color="auto"/>
              <w:left w:val="single" w:sz="4" w:space="0" w:color="auto"/>
              <w:right w:val="single" w:sz="4" w:space="0" w:color="auto"/>
            </w:tcBorders>
            <w:shd w:val="clear" w:color="auto" w:fill="D9D9D9" w:themeFill="background1" w:themeFillShade="D9"/>
          </w:tcPr>
          <w:p w14:paraId="2CB862E1" w14:textId="77777777" w:rsidR="00025791" w:rsidRPr="00AA7165" w:rsidRDefault="00025791" w:rsidP="006E7E3A">
            <w:pPr>
              <w:spacing w:after="120"/>
              <w:rPr>
                <w:rFonts w:ascii="Arial" w:hAnsi="Arial" w:cs="Arial"/>
                <w:b/>
                <w:color w:val="000000"/>
              </w:rPr>
            </w:pPr>
            <w:r w:rsidRPr="00AA7165">
              <w:rPr>
                <w:rFonts w:ascii="Arial" w:eastAsia="Times New Roman" w:hAnsi="Arial" w:cs="Times New Roman"/>
                <w:b/>
              </w:rPr>
              <w:t>Black or Black British</w:t>
            </w:r>
          </w:p>
        </w:tc>
        <w:tc>
          <w:tcPr>
            <w:tcW w:w="2127" w:type="dxa"/>
            <w:gridSpan w:val="2"/>
            <w:tcBorders>
              <w:top w:val="single" w:sz="4" w:space="0" w:color="auto"/>
              <w:left w:val="single" w:sz="4" w:space="0" w:color="auto"/>
              <w:right w:val="single" w:sz="4" w:space="0" w:color="auto"/>
            </w:tcBorders>
            <w:shd w:val="clear" w:color="auto" w:fill="D9D9D9" w:themeFill="background1" w:themeFillShade="D9"/>
          </w:tcPr>
          <w:p w14:paraId="38B61AA5" w14:textId="77777777" w:rsidR="00025791" w:rsidRPr="00AA7165" w:rsidRDefault="00025791" w:rsidP="006E7E3A">
            <w:pPr>
              <w:spacing w:after="120"/>
              <w:rPr>
                <w:rFonts w:ascii="Arial" w:hAnsi="Arial" w:cs="Arial"/>
                <w:b/>
                <w:color w:val="000000"/>
              </w:rPr>
            </w:pPr>
            <w:r w:rsidRPr="00AA7165">
              <w:rPr>
                <w:rFonts w:ascii="Arial" w:eastAsia="Times New Roman" w:hAnsi="Arial" w:cs="Times New Roman"/>
                <w:b/>
              </w:rPr>
              <w:t>Mixed / multiple heritage</w:t>
            </w:r>
          </w:p>
        </w:tc>
        <w:tc>
          <w:tcPr>
            <w:tcW w:w="2009" w:type="dxa"/>
            <w:gridSpan w:val="2"/>
            <w:tcBorders>
              <w:top w:val="single" w:sz="4" w:space="0" w:color="auto"/>
              <w:left w:val="single" w:sz="4" w:space="0" w:color="auto"/>
              <w:right w:val="single" w:sz="4" w:space="0" w:color="auto"/>
            </w:tcBorders>
            <w:shd w:val="clear" w:color="auto" w:fill="D9D9D9" w:themeFill="background1" w:themeFillShade="D9"/>
          </w:tcPr>
          <w:p w14:paraId="3D28FBAA" w14:textId="77777777" w:rsidR="00025791" w:rsidRPr="00AA7165" w:rsidRDefault="00025791" w:rsidP="006E7E3A">
            <w:pPr>
              <w:spacing w:after="120"/>
              <w:rPr>
                <w:rFonts w:ascii="Arial" w:hAnsi="Arial" w:cs="Arial"/>
                <w:b/>
                <w:color w:val="000000"/>
              </w:rPr>
            </w:pPr>
            <w:r w:rsidRPr="00AA7165">
              <w:rPr>
                <w:rFonts w:ascii="Arial" w:eastAsia="Times New Roman" w:hAnsi="Arial" w:cs="Times New Roman"/>
                <w:b/>
              </w:rPr>
              <w:t>White</w:t>
            </w:r>
          </w:p>
        </w:tc>
        <w:tc>
          <w:tcPr>
            <w:tcW w:w="1818" w:type="dxa"/>
            <w:gridSpan w:val="2"/>
            <w:tcBorders>
              <w:top w:val="single" w:sz="4" w:space="0" w:color="auto"/>
              <w:left w:val="single" w:sz="4" w:space="0" w:color="auto"/>
              <w:right w:val="single" w:sz="4" w:space="0" w:color="auto"/>
            </w:tcBorders>
            <w:shd w:val="clear" w:color="auto" w:fill="D9D9D9" w:themeFill="background1" w:themeFillShade="D9"/>
          </w:tcPr>
          <w:p w14:paraId="684B8CC9" w14:textId="77777777" w:rsidR="00025791" w:rsidRPr="00AA7165" w:rsidRDefault="00025791" w:rsidP="006E7E3A">
            <w:pPr>
              <w:spacing w:after="120"/>
              <w:rPr>
                <w:rFonts w:ascii="Arial" w:hAnsi="Arial" w:cs="Arial"/>
                <w:b/>
                <w:color w:val="000000"/>
              </w:rPr>
            </w:pPr>
            <w:r w:rsidRPr="00AA7165">
              <w:rPr>
                <w:rFonts w:ascii="Arial" w:eastAsia="Times New Roman" w:hAnsi="Arial" w:cs="Times New Roman"/>
                <w:b/>
              </w:rPr>
              <w:t>Other ethnic group</w:t>
            </w:r>
          </w:p>
        </w:tc>
      </w:tr>
      <w:tr w:rsidR="00025791" w14:paraId="779DE3FB" w14:textId="77777777" w:rsidTr="006E7E3A">
        <w:tc>
          <w:tcPr>
            <w:tcW w:w="411" w:type="dxa"/>
            <w:tcBorders>
              <w:left w:val="single" w:sz="4" w:space="0" w:color="auto"/>
            </w:tcBorders>
            <w:shd w:val="clear" w:color="auto" w:fill="D9D9D9" w:themeFill="background1" w:themeFillShade="D9"/>
          </w:tcPr>
          <w:p w14:paraId="7B184D21"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339516116"/>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sz w:val="20"/>
                    <w:szCs w:val="20"/>
                  </w:rPr>
                  <w:sym w:font="Wingdings 2" w:char="F099"/>
                </w:r>
              </w:sdtContent>
            </w:sdt>
          </w:p>
        </w:tc>
        <w:tc>
          <w:tcPr>
            <w:tcW w:w="1317" w:type="dxa"/>
            <w:tcBorders>
              <w:right w:val="single" w:sz="4" w:space="0" w:color="auto"/>
            </w:tcBorders>
            <w:shd w:val="clear" w:color="auto" w:fill="D9D9D9" w:themeFill="background1" w:themeFillShade="D9"/>
          </w:tcPr>
          <w:p w14:paraId="6E53EC2A"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Bangladeshi</w:t>
            </w:r>
          </w:p>
        </w:tc>
        <w:tc>
          <w:tcPr>
            <w:tcW w:w="395" w:type="dxa"/>
            <w:tcBorders>
              <w:left w:val="single" w:sz="4" w:space="0" w:color="auto"/>
            </w:tcBorders>
            <w:shd w:val="clear" w:color="auto" w:fill="D9D9D9" w:themeFill="background1" w:themeFillShade="D9"/>
          </w:tcPr>
          <w:p w14:paraId="2497E6CB"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923619493"/>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387" w:type="dxa"/>
            <w:tcBorders>
              <w:right w:val="single" w:sz="4" w:space="0" w:color="auto"/>
            </w:tcBorders>
            <w:shd w:val="clear" w:color="auto" w:fill="D9D9D9" w:themeFill="background1" w:themeFillShade="D9"/>
          </w:tcPr>
          <w:p w14:paraId="727DC3FF"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Caribbean</w:t>
            </w:r>
          </w:p>
        </w:tc>
        <w:tc>
          <w:tcPr>
            <w:tcW w:w="567" w:type="dxa"/>
            <w:tcBorders>
              <w:left w:val="single" w:sz="4" w:space="0" w:color="auto"/>
            </w:tcBorders>
            <w:shd w:val="clear" w:color="auto" w:fill="D9D9D9" w:themeFill="background1" w:themeFillShade="D9"/>
          </w:tcPr>
          <w:p w14:paraId="5DD50E10"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434362528"/>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560" w:type="dxa"/>
            <w:tcBorders>
              <w:right w:val="single" w:sz="4" w:space="0" w:color="auto"/>
            </w:tcBorders>
            <w:shd w:val="clear" w:color="auto" w:fill="D9D9D9" w:themeFill="background1" w:themeFillShade="D9"/>
          </w:tcPr>
          <w:p w14:paraId="5189628A"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White &amp; Asian</w:t>
            </w:r>
          </w:p>
        </w:tc>
        <w:tc>
          <w:tcPr>
            <w:tcW w:w="414" w:type="dxa"/>
            <w:tcBorders>
              <w:left w:val="single" w:sz="4" w:space="0" w:color="auto"/>
            </w:tcBorders>
            <w:shd w:val="clear" w:color="auto" w:fill="D9D9D9" w:themeFill="background1" w:themeFillShade="D9"/>
          </w:tcPr>
          <w:p w14:paraId="1E962319"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965803299"/>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595" w:type="dxa"/>
            <w:tcBorders>
              <w:right w:val="single" w:sz="4" w:space="0" w:color="auto"/>
            </w:tcBorders>
            <w:shd w:val="clear" w:color="auto" w:fill="D9D9D9" w:themeFill="background1" w:themeFillShade="D9"/>
          </w:tcPr>
          <w:p w14:paraId="00CD3D31"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English/Welsh/ Scottish/British/ Northern Irish</w:t>
            </w:r>
          </w:p>
        </w:tc>
        <w:tc>
          <w:tcPr>
            <w:tcW w:w="400" w:type="dxa"/>
            <w:tcBorders>
              <w:left w:val="single" w:sz="4" w:space="0" w:color="auto"/>
            </w:tcBorders>
            <w:shd w:val="clear" w:color="auto" w:fill="D9D9D9" w:themeFill="background1" w:themeFillShade="D9"/>
          </w:tcPr>
          <w:p w14:paraId="5CB142BC"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486238789"/>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418" w:type="dxa"/>
            <w:tcBorders>
              <w:right w:val="single" w:sz="4" w:space="0" w:color="auto"/>
            </w:tcBorders>
            <w:shd w:val="clear" w:color="auto" w:fill="D9D9D9" w:themeFill="background1" w:themeFillShade="D9"/>
          </w:tcPr>
          <w:p w14:paraId="175A2082"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Yemeni</w:t>
            </w:r>
          </w:p>
        </w:tc>
      </w:tr>
      <w:tr w:rsidR="00025791" w14:paraId="653FFC89" w14:textId="77777777" w:rsidTr="006E7E3A">
        <w:tc>
          <w:tcPr>
            <w:tcW w:w="411" w:type="dxa"/>
            <w:tcBorders>
              <w:left w:val="single" w:sz="4" w:space="0" w:color="auto"/>
            </w:tcBorders>
            <w:shd w:val="clear" w:color="auto" w:fill="D9D9D9" w:themeFill="background1" w:themeFillShade="D9"/>
          </w:tcPr>
          <w:p w14:paraId="7F3FFC55"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698363465"/>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317" w:type="dxa"/>
            <w:tcBorders>
              <w:right w:val="single" w:sz="4" w:space="0" w:color="auto"/>
            </w:tcBorders>
            <w:shd w:val="clear" w:color="auto" w:fill="D9D9D9" w:themeFill="background1" w:themeFillShade="D9"/>
          </w:tcPr>
          <w:p w14:paraId="54C0354D"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Chinese</w:t>
            </w:r>
          </w:p>
        </w:tc>
        <w:tc>
          <w:tcPr>
            <w:tcW w:w="395" w:type="dxa"/>
            <w:tcBorders>
              <w:left w:val="single" w:sz="4" w:space="0" w:color="auto"/>
            </w:tcBorders>
            <w:shd w:val="clear" w:color="auto" w:fill="D9D9D9" w:themeFill="background1" w:themeFillShade="D9"/>
          </w:tcPr>
          <w:p w14:paraId="6CC99E84"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252559724"/>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387" w:type="dxa"/>
            <w:tcBorders>
              <w:right w:val="single" w:sz="4" w:space="0" w:color="auto"/>
            </w:tcBorders>
            <w:shd w:val="clear" w:color="auto" w:fill="D9D9D9" w:themeFill="background1" w:themeFillShade="D9"/>
          </w:tcPr>
          <w:p w14:paraId="0DD31C1A"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Somali</w:t>
            </w:r>
          </w:p>
        </w:tc>
        <w:tc>
          <w:tcPr>
            <w:tcW w:w="567" w:type="dxa"/>
            <w:tcBorders>
              <w:left w:val="single" w:sz="4" w:space="0" w:color="auto"/>
            </w:tcBorders>
            <w:shd w:val="clear" w:color="auto" w:fill="D9D9D9" w:themeFill="background1" w:themeFillShade="D9"/>
          </w:tcPr>
          <w:p w14:paraId="76E9C584"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872767519"/>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560" w:type="dxa"/>
            <w:tcBorders>
              <w:right w:val="single" w:sz="4" w:space="0" w:color="auto"/>
            </w:tcBorders>
            <w:shd w:val="clear" w:color="auto" w:fill="D9D9D9" w:themeFill="background1" w:themeFillShade="D9"/>
          </w:tcPr>
          <w:p w14:paraId="014B6260"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White &amp; Black African</w:t>
            </w:r>
          </w:p>
        </w:tc>
        <w:tc>
          <w:tcPr>
            <w:tcW w:w="414" w:type="dxa"/>
            <w:tcBorders>
              <w:left w:val="single" w:sz="4" w:space="0" w:color="auto"/>
            </w:tcBorders>
            <w:shd w:val="clear" w:color="auto" w:fill="D9D9D9" w:themeFill="background1" w:themeFillShade="D9"/>
          </w:tcPr>
          <w:p w14:paraId="4409B572"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982543418"/>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595" w:type="dxa"/>
            <w:tcBorders>
              <w:right w:val="single" w:sz="4" w:space="0" w:color="auto"/>
            </w:tcBorders>
            <w:shd w:val="clear" w:color="auto" w:fill="D9D9D9" w:themeFill="background1" w:themeFillShade="D9"/>
          </w:tcPr>
          <w:p w14:paraId="4382B593"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Irish</w:t>
            </w:r>
          </w:p>
        </w:tc>
        <w:tc>
          <w:tcPr>
            <w:tcW w:w="400" w:type="dxa"/>
            <w:tcBorders>
              <w:left w:val="single" w:sz="4" w:space="0" w:color="auto"/>
            </w:tcBorders>
            <w:shd w:val="clear" w:color="auto" w:fill="D9D9D9" w:themeFill="background1" w:themeFillShade="D9"/>
          </w:tcPr>
          <w:p w14:paraId="087CA192"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995225209"/>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418" w:type="dxa"/>
            <w:tcBorders>
              <w:right w:val="single" w:sz="4" w:space="0" w:color="auto"/>
            </w:tcBorders>
            <w:shd w:val="clear" w:color="auto" w:fill="D9D9D9" w:themeFill="background1" w:themeFillShade="D9"/>
          </w:tcPr>
          <w:p w14:paraId="304F175C"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Other Arab</w:t>
            </w:r>
          </w:p>
        </w:tc>
      </w:tr>
      <w:tr w:rsidR="00025791" w14:paraId="16F70C6C" w14:textId="77777777" w:rsidTr="006E7E3A">
        <w:tc>
          <w:tcPr>
            <w:tcW w:w="411" w:type="dxa"/>
            <w:tcBorders>
              <w:left w:val="single" w:sz="4" w:space="0" w:color="auto"/>
            </w:tcBorders>
            <w:shd w:val="clear" w:color="auto" w:fill="D9D9D9" w:themeFill="background1" w:themeFillShade="D9"/>
          </w:tcPr>
          <w:p w14:paraId="62C804FC"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2139596965"/>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317" w:type="dxa"/>
            <w:tcBorders>
              <w:right w:val="single" w:sz="4" w:space="0" w:color="auto"/>
            </w:tcBorders>
            <w:shd w:val="clear" w:color="auto" w:fill="D9D9D9" w:themeFill="background1" w:themeFillShade="D9"/>
          </w:tcPr>
          <w:p w14:paraId="2E7422FF"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Indian</w:t>
            </w:r>
          </w:p>
        </w:tc>
        <w:tc>
          <w:tcPr>
            <w:tcW w:w="395" w:type="dxa"/>
            <w:tcBorders>
              <w:left w:val="single" w:sz="4" w:space="0" w:color="auto"/>
            </w:tcBorders>
            <w:shd w:val="clear" w:color="auto" w:fill="D9D9D9" w:themeFill="background1" w:themeFillShade="D9"/>
          </w:tcPr>
          <w:p w14:paraId="386F563F"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844359297"/>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sz w:val="20"/>
                    <w:szCs w:val="20"/>
                  </w:rPr>
                  <w:sym w:font="Wingdings 2" w:char="F099"/>
                </w:r>
              </w:sdtContent>
            </w:sdt>
          </w:p>
        </w:tc>
        <w:tc>
          <w:tcPr>
            <w:tcW w:w="1387" w:type="dxa"/>
            <w:tcBorders>
              <w:right w:val="single" w:sz="4" w:space="0" w:color="auto"/>
            </w:tcBorders>
            <w:shd w:val="clear" w:color="auto" w:fill="D9D9D9" w:themeFill="background1" w:themeFillShade="D9"/>
          </w:tcPr>
          <w:p w14:paraId="224C7EEA"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African other</w:t>
            </w:r>
          </w:p>
        </w:tc>
        <w:tc>
          <w:tcPr>
            <w:tcW w:w="567" w:type="dxa"/>
            <w:tcBorders>
              <w:left w:val="single" w:sz="4" w:space="0" w:color="auto"/>
            </w:tcBorders>
            <w:shd w:val="clear" w:color="auto" w:fill="D9D9D9" w:themeFill="background1" w:themeFillShade="D9"/>
          </w:tcPr>
          <w:p w14:paraId="6BAD8A2E"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464307184"/>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560" w:type="dxa"/>
            <w:tcBorders>
              <w:right w:val="single" w:sz="4" w:space="0" w:color="auto"/>
            </w:tcBorders>
            <w:shd w:val="clear" w:color="auto" w:fill="D9D9D9" w:themeFill="background1" w:themeFillShade="D9"/>
          </w:tcPr>
          <w:p w14:paraId="7B9B093C"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White &amp; Black Caribbean</w:t>
            </w:r>
          </w:p>
        </w:tc>
        <w:tc>
          <w:tcPr>
            <w:tcW w:w="414" w:type="dxa"/>
            <w:tcBorders>
              <w:left w:val="single" w:sz="4" w:space="0" w:color="auto"/>
            </w:tcBorders>
            <w:shd w:val="clear" w:color="auto" w:fill="D9D9D9" w:themeFill="background1" w:themeFillShade="D9"/>
          </w:tcPr>
          <w:p w14:paraId="05BE2CD3"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2082206576"/>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595" w:type="dxa"/>
            <w:tcBorders>
              <w:right w:val="single" w:sz="4" w:space="0" w:color="auto"/>
            </w:tcBorders>
            <w:shd w:val="clear" w:color="auto" w:fill="D9D9D9" w:themeFill="background1" w:themeFillShade="D9"/>
          </w:tcPr>
          <w:p w14:paraId="6BCA4F06"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Gypsy / Irish traveller</w:t>
            </w:r>
          </w:p>
        </w:tc>
        <w:tc>
          <w:tcPr>
            <w:tcW w:w="400" w:type="dxa"/>
            <w:tcBorders>
              <w:left w:val="single" w:sz="4" w:space="0" w:color="auto"/>
            </w:tcBorders>
            <w:shd w:val="clear" w:color="auto" w:fill="D9D9D9" w:themeFill="background1" w:themeFillShade="D9"/>
          </w:tcPr>
          <w:p w14:paraId="4B46981C"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259022671"/>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sz w:val="20"/>
                    <w:szCs w:val="20"/>
                  </w:rPr>
                  <w:sym w:font="Wingdings 2" w:char="F099"/>
                </w:r>
              </w:sdtContent>
            </w:sdt>
          </w:p>
        </w:tc>
        <w:tc>
          <w:tcPr>
            <w:tcW w:w="1418" w:type="dxa"/>
            <w:tcBorders>
              <w:right w:val="single" w:sz="4" w:space="0" w:color="auto"/>
            </w:tcBorders>
            <w:shd w:val="clear" w:color="auto" w:fill="D9D9D9" w:themeFill="background1" w:themeFillShade="D9"/>
          </w:tcPr>
          <w:p w14:paraId="6E46389F"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Other ethnic group</w:t>
            </w:r>
          </w:p>
        </w:tc>
      </w:tr>
      <w:tr w:rsidR="00025791" w14:paraId="487CCA7E" w14:textId="77777777" w:rsidTr="006E7E3A">
        <w:tc>
          <w:tcPr>
            <w:tcW w:w="411" w:type="dxa"/>
            <w:tcBorders>
              <w:left w:val="single" w:sz="4" w:space="0" w:color="auto"/>
            </w:tcBorders>
            <w:shd w:val="clear" w:color="auto" w:fill="D9D9D9" w:themeFill="background1" w:themeFillShade="D9"/>
          </w:tcPr>
          <w:p w14:paraId="1EA44B00"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98289650"/>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317" w:type="dxa"/>
            <w:tcBorders>
              <w:right w:val="single" w:sz="4" w:space="0" w:color="auto"/>
            </w:tcBorders>
            <w:shd w:val="clear" w:color="auto" w:fill="D9D9D9" w:themeFill="background1" w:themeFillShade="D9"/>
          </w:tcPr>
          <w:p w14:paraId="1FDE0895"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Pakistani</w:t>
            </w:r>
          </w:p>
        </w:tc>
        <w:tc>
          <w:tcPr>
            <w:tcW w:w="395" w:type="dxa"/>
            <w:tcBorders>
              <w:left w:val="single" w:sz="4" w:space="0" w:color="auto"/>
            </w:tcBorders>
            <w:shd w:val="clear" w:color="auto" w:fill="D9D9D9" w:themeFill="background1" w:themeFillShade="D9"/>
          </w:tcPr>
          <w:p w14:paraId="23FBFDD8"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585440045"/>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387" w:type="dxa"/>
            <w:tcBorders>
              <w:right w:val="single" w:sz="4" w:space="0" w:color="auto"/>
            </w:tcBorders>
            <w:shd w:val="clear" w:color="auto" w:fill="D9D9D9" w:themeFill="background1" w:themeFillShade="D9"/>
          </w:tcPr>
          <w:p w14:paraId="15460669"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Other black background</w:t>
            </w:r>
          </w:p>
        </w:tc>
        <w:tc>
          <w:tcPr>
            <w:tcW w:w="567" w:type="dxa"/>
            <w:tcBorders>
              <w:left w:val="single" w:sz="4" w:space="0" w:color="auto"/>
            </w:tcBorders>
            <w:shd w:val="clear" w:color="auto" w:fill="D9D9D9" w:themeFill="background1" w:themeFillShade="D9"/>
          </w:tcPr>
          <w:p w14:paraId="3A70B3CD"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752699096"/>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560" w:type="dxa"/>
            <w:tcBorders>
              <w:right w:val="single" w:sz="4" w:space="0" w:color="auto"/>
            </w:tcBorders>
            <w:shd w:val="clear" w:color="auto" w:fill="D9D9D9" w:themeFill="background1" w:themeFillShade="D9"/>
          </w:tcPr>
          <w:p w14:paraId="10AE8828"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Other mixed background</w:t>
            </w:r>
          </w:p>
        </w:tc>
        <w:tc>
          <w:tcPr>
            <w:tcW w:w="414" w:type="dxa"/>
            <w:tcBorders>
              <w:left w:val="single" w:sz="4" w:space="0" w:color="auto"/>
            </w:tcBorders>
            <w:shd w:val="clear" w:color="auto" w:fill="D9D9D9" w:themeFill="background1" w:themeFillShade="D9"/>
          </w:tcPr>
          <w:p w14:paraId="12AA215A"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26084404"/>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595" w:type="dxa"/>
            <w:tcBorders>
              <w:right w:val="single" w:sz="4" w:space="0" w:color="auto"/>
            </w:tcBorders>
            <w:shd w:val="clear" w:color="auto" w:fill="D9D9D9" w:themeFill="background1" w:themeFillShade="D9"/>
          </w:tcPr>
          <w:p w14:paraId="23CE43BA"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Roma</w:t>
            </w:r>
          </w:p>
        </w:tc>
        <w:tc>
          <w:tcPr>
            <w:tcW w:w="400" w:type="dxa"/>
            <w:tcBorders>
              <w:left w:val="single" w:sz="4" w:space="0" w:color="auto"/>
            </w:tcBorders>
            <w:shd w:val="clear" w:color="auto" w:fill="D9D9D9" w:themeFill="background1" w:themeFillShade="D9"/>
          </w:tcPr>
          <w:p w14:paraId="3B08FBBB" w14:textId="77777777" w:rsidR="00025791" w:rsidRPr="00F55186" w:rsidRDefault="00025791" w:rsidP="006E7E3A">
            <w:pPr>
              <w:rPr>
                <w:color w:val="7F7F7F" w:themeColor="text1" w:themeTint="80"/>
                <w:sz w:val="20"/>
                <w:szCs w:val="20"/>
              </w:rPr>
            </w:pPr>
          </w:p>
        </w:tc>
        <w:tc>
          <w:tcPr>
            <w:tcW w:w="1418" w:type="dxa"/>
            <w:tcBorders>
              <w:right w:val="single" w:sz="4" w:space="0" w:color="auto"/>
            </w:tcBorders>
            <w:shd w:val="clear" w:color="auto" w:fill="D9D9D9" w:themeFill="background1" w:themeFillShade="D9"/>
          </w:tcPr>
          <w:p w14:paraId="62AE0182" w14:textId="77777777" w:rsidR="00025791" w:rsidRPr="00F55186" w:rsidRDefault="00025791" w:rsidP="006E7E3A">
            <w:pPr>
              <w:spacing w:after="120"/>
              <w:rPr>
                <w:rFonts w:ascii="Arial" w:hAnsi="Arial" w:cs="Arial"/>
                <w:color w:val="000000"/>
                <w:sz w:val="20"/>
                <w:szCs w:val="20"/>
              </w:rPr>
            </w:pPr>
          </w:p>
        </w:tc>
      </w:tr>
      <w:tr w:rsidR="00025791" w14:paraId="2611231D" w14:textId="77777777" w:rsidTr="006E7E3A">
        <w:tc>
          <w:tcPr>
            <w:tcW w:w="411" w:type="dxa"/>
            <w:tcBorders>
              <w:left w:val="single" w:sz="4" w:space="0" w:color="auto"/>
              <w:bottom w:val="single" w:sz="4" w:space="0" w:color="auto"/>
            </w:tcBorders>
            <w:shd w:val="clear" w:color="auto" w:fill="D9D9D9" w:themeFill="background1" w:themeFillShade="D9"/>
          </w:tcPr>
          <w:p w14:paraId="76711DAF"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736518027"/>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317" w:type="dxa"/>
            <w:tcBorders>
              <w:bottom w:val="single" w:sz="4" w:space="0" w:color="auto"/>
              <w:right w:val="single" w:sz="4" w:space="0" w:color="auto"/>
            </w:tcBorders>
            <w:shd w:val="clear" w:color="auto" w:fill="D9D9D9" w:themeFill="background1" w:themeFillShade="D9"/>
          </w:tcPr>
          <w:p w14:paraId="6C8CC193"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Other</w:t>
            </w:r>
          </w:p>
        </w:tc>
        <w:tc>
          <w:tcPr>
            <w:tcW w:w="395" w:type="dxa"/>
            <w:tcBorders>
              <w:left w:val="single" w:sz="4" w:space="0" w:color="auto"/>
              <w:bottom w:val="single" w:sz="4" w:space="0" w:color="auto"/>
            </w:tcBorders>
            <w:shd w:val="clear" w:color="auto" w:fill="D9D9D9" w:themeFill="background1" w:themeFillShade="D9"/>
          </w:tcPr>
          <w:p w14:paraId="6EEB201B" w14:textId="77777777" w:rsidR="00025791" w:rsidRPr="00F55186" w:rsidRDefault="00025791" w:rsidP="006E7E3A">
            <w:pPr>
              <w:rPr>
                <w:color w:val="7F7F7F" w:themeColor="text1" w:themeTint="80"/>
                <w:sz w:val="20"/>
                <w:szCs w:val="20"/>
              </w:rPr>
            </w:pPr>
          </w:p>
        </w:tc>
        <w:tc>
          <w:tcPr>
            <w:tcW w:w="1387" w:type="dxa"/>
            <w:tcBorders>
              <w:bottom w:val="single" w:sz="4" w:space="0" w:color="auto"/>
              <w:right w:val="single" w:sz="4" w:space="0" w:color="auto"/>
            </w:tcBorders>
            <w:shd w:val="clear" w:color="auto" w:fill="D9D9D9" w:themeFill="background1" w:themeFillShade="D9"/>
          </w:tcPr>
          <w:p w14:paraId="4D3BA7D0" w14:textId="77777777" w:rsidR="00025791" w:rsidRPr="00F55186" w:rsidRDefault="00025791" w:rsidP="006E7E3A">
            <w:pPr>
              <w:spacing w:after="120"/>
              <w:rPr>
                <w:rFonts w:ascii="Arial" w:hAnsi="Arial" w:cs="Arial"/>
                <w:color w:val="000000"/>
                <w:sz w:val="20"/>
                <w:szCs w:val="20"/>
              </w:rPr>
            </w:pPr>
          </w:p>
        </w:tc>
        <w:tc>
          <w:tcPr>
            <w:tcW w:w="567" w:type="dxa"/>
            <w:tcBorders>
              <w:left w:val="single" w:sz="4" w:space="0" w:color="auto"/>
              <w:bottom w:val="single" w:sz="4" w:space="0" w:color="auto"/>
            </w:tcBorders>
            <w:shd w:val="clear" w:color="auto" w:fill="D9D9D9" w:themeFill="background1" w:themeFillShade="D9"/>
          </w:tcPr>
          <w:p w14:paraId="04A1C815" w14:textId="77777777" w:rsidR="00025791" w:rsidRPr="00F55186" w:rsidRDefault="00025791" w:rsidP="006E7E3A">
            <w:pPr>
              <w:rPr>
                <w:color w:val="7F7F7F" w:themeColor="text1" w:themeTint="80"/>
                <w:sz w:val="20"/>
                <w:szCs w:val="20"/>
              </w:rPr>
            </w:pPr>
          </w:p>
        </w:tc>
        <w:tc>
          <w:tcPr>
            <w:tcW w:w="1560" w:type="dxa"/>
            <w:tcBorders>
              <w:bottom w:val="single" w:sz="4" w:space="0" w:color="auto"/>
              <w:right w:val="single" w:sz="4" w:space="0" w:color="auto"/>
            </w:tcBorders>
            <w:shd w:val="clear" w:color="auto" w:fill="D9D9D9" w:themeFill="background1" w:themeFillShade="D9"/>
          </w:tcPr>
          <w:p w14:paraId="4D858839" w14:textId="77777777" w:rsidR="00025791" w:rsidRPr="00F55186" w:rsidRDefault="00025791" w:rsidP="006E7E3A">
            <w:pPr>
              <w:spacing w:after="120"/>
              <w:rPr>
                <w:rFonts w:ascii="Arial" w:hAnsi="Arial" w:cs="Arial"/>
                <w:color w:val="000000"/>
                <w:sz w:val="20"/>
                <w:szCs w:val="20"/>
              </w:rPr>
            </w:pPr>
          </w:p>
        </w:tc>
        <w:tc>
          <w:tcPr>
            <w:tcW w:w="414" w:type="dxa"/>
            <w:tcBorders>
              <w:left w:val="single" w:sz="4" w:space="0" w:color="auto"/>
              <w:bottom w:val="single" w:sz="4" w:space="0" w:color="auto"/>
            </w:tcBorders>
            <w:shd w:val="clear" w:color="auto" w:fill="D9D9D9" w:themeFill="background1" w:themeFillShade="D9"/>
          </w:tcPr>
          <w:p w14:paraId="16C7CE33" w14:textId="77777777" w:rsidR="00025791" w:rsidRPr="00F55186" w:rsidRDefault="00F30E7C" w:rsidP="006E7E3A">
            <w:pPr>
              <w:rPr>
                <w:color w:val="7F7F7F" w:themeColor="text1" w:themeTint="80"/>
                <w:sz w:val="20"/>
                <w:szCs w:val="20"/>
              </w:rPr>
            </w:pPr>
            <w:sdt>
              <w:sdtPr>
                <w:rPr>
                  <w:rFonts w:ascii="Verdana" w:hAnsi="Verdana" w:cs="Arial"/>
                  <w:color w:val="7F7F7F" w:themeColor="text1" w:themeTint="80"/>
                  <w:sz w:val="20"/>
                  <w:szCs w:val="20"/>
                </w:rPr>
                <w:id w:val="-1329899766"/>
                <w14:checkbox>
                  <w14:checked w14:val="0"/>
                  <w14:checkedState w14:val="0098" w14:font="Wingdings 2"/>
                  <w14:uncheckedState w14:val="0099" w14:font="Wingdings 2"/>
                </w14:checkbox>
              </w:sdtPr>
              <w:sdtEndPr/>
              <w:sdtContent>
                <w:r w:rsidR="00025791" w:rsidRPr="00F55186">
                  <w:rPr>
                    <w:rFonts w:ascii="Verdana" w:hAnsi="Verdana" w:cs="Arial"/>
                    <w:color w:val="7F7F7F" w:themeColor="text1" w:themeTint="80"/>
                    <w:sz w:val="20"/>
                    <w:szCs w:val="20"/>
                  </w:rPr>
                  <w:sym w:font="Wingdings 2" w:char="F099"/>
                </w:r>
              </w:sdtContent>
            </w:sdt>
          </w:p>
        </w:tc>
        <w:tc>
          <w:tcPr>
            <w:tcW w:w="1595" w:type="dxa"/>
            <w:tcBorders>
              <w:bottom w:val="single" w:sz="4" w:space="0" w:color="auto"/>
              <w:right w:val="single" w:sz="4" w:space="0" w:color="auto"/>
            </w:tcBorders>
            <w:shd w:val="clear" w:color="auto" w:fill="D9D9D9" w:themeFill="background1" w:themeFillShade="D9"/>
          </w:tcPr>
          <w:p w14:paraId="0A3E25B1" w14:textId="77777777" w:rsidR="00025791" w:rsidRPr="00F55186" w:rsidRDefault="00025791" w:rsidP="006E7E3A">
            <w:pPr>
              <w:spacing w:after="120"/>
              <w:rPr>
                <w:rFonts w:ascii="Arial" w:hAnsi="Arial" w:cs="Arial"/>
                <w:color w:val="000000"/>
                <w:sz w:val="20"/>
                <w:szCs w:val="20"/>
              </w:rPr>
            </w:pPr>
            <w:r w:rsidRPr="00F55186">
              <w:rPr>
                <w:rFonts w:ascii="Arial" w:eastAsia="Times New Roman" w:hAnsi="Arial" w:cs="Times New Roman"/>
                <w:sz w:val="20"/>
                <w:szCs w:val="20"/>
              </w:rPr>
              <w:t>Other white background</w:t>
            </w:r>
          </w:p>
        </w:tc>
        <w:tc>
          <w:tcPr>
            <w:tcW w:w="400" w:type="dxa"/>
            <w:tcBorders>
              <w:left w:val="single" w:sz="4" w:space="0" w:color="auto"/>
              <w:bottom w:val="single" w:sz="4" w:space="0" w:color="auto"/>
            </w:tcBorders>
            <w:shd w:val="clear" w:color="auto" w:fill="D9D9D9" w:themeFill="background1" w:themeFillShade="D9"/>
          </w:tcPr>
          <w:p w14:paraId="0D389C65" w14:textId="77777777" w:rsidR="00025791" w:rsidRPr="00F55186" w:rsidRDefault="00025791" w:rsidP="006E7E3A">
            <w:pPr>
              <w:rPr>
                <w:color w:val="7F7F7F" w:themeColor="text1" w:themeTint="80"/>
                <w:sz w:val="20"/>
                <w:szCs w:val="20"/>
              </w:rPr>
            </w:pPr>
          </w:p>
        </w:tc>
        <w:tc>
          <w:tcPr>
            <w:tcW w:w="1418" w:type="dxa"/>
            <w:tcBorders>
              <w:bottom w:val="single" w:sz="4" w:space="0" w:color="auto"/>
              <w:right w:val="single" w:sz="4" w:space="0" w:color="auto"/>
            </w:tcBorders>
            <w:shd w:val="clear" w:color="auto" w:fill="D9D9D9" w:themeFill="background1" w:themeFillShade="D9"/>
          </w:tcPr>
          <w:p w14:paraId="4FD47ECB" w14:textId="77777777" w:rsidR="00025791" w:rsidRPr="00F55186" w:rsidRDefault="00025791" w:rsidP="006E7E3A">
            <w:pPr>
              <w:spacing w:after="120"/>
              <w:rPr>
                <w:rFonts w:ascii="Arial" w:hAnsi="Arial" w:cs="Arial"/>
                <w:color w:val="000000"/>
                <w:sz w:val="20"/>
                <w:szCs w:val="20"/>
              </w:rPr>
            </w:pPr>
          </w:p>
        </w:tc>
      </w:tr>
    </w:tbl>
    <w:p w14:paraId="7A7CE28D" w14:textId="77777777" w:rsidR="00025791" w:rsidRDefault="00025791" w:rsidP="00025791">
      <w:pPr>
        <w:spacing w:after="0"/>
        <w:rPr>
          <w:rFonts w:ascii="Arial" w:hAnsi="Arial" w:cs="Arial"/>
          <w:b/>
          <w:bCs/>
          <w:color w:val="000000"/>
        </w:rPr>
      </w:pPr>
    </w:p>
    <w:p w14:paraId="240C4551" w14:textId="77777777" w:rsidR="00025791" w:rsidRPr="00E7030A" w:rsidRDefault="00025791" w:rsidP="00025791">
      <w:pPr>
        <w:spacing w:before="120" w:after="0"/>
        <w:rPr>
          <w:rFonts w:ascii="Arial" w:hAnsi="Arial" w:cs="Arial"/>
          <w:b/>
          <w:bCs/>
          <w:color w:val="000000"/>
        </w:rPr>
      </w:pPr>
      <w:r w:rsidRPr="00E7030A">
        <w:rPr>
          <w:rFonts w:ascii="Arial" w:hAnsi="Arial" w:cs="Arial"/>
          <w:b/>
          <w:bCs/>
          <w:color w:val="000000"/>
        </w:rPr>
        <w:t>Are you an unpaid carer for a family member or someone else?</w:t>
      </w:r>
    </w:p>
    <w:tbl>
      <w:tblPr>
        <w:tblStyle w:val="TableGrid"/>
        <w:tblW w:w="9464"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66"/>
        <w:gridCol w:w="8998"/>
      </w:tblGrid>
      <w:tr w:rsidR="00025791" w:rsidRPr="00E7030A" w14:paraId="514E5162" w14:textId="77777777" w:rsidTr="006E7E3A">
        <w:tc>
          <w:tcPr>
            <w:tcW w:w="466" w:type="dxa"/>
            <w:shd w:val="clear" w:color="auto" w:fill="D9D9D9" w:themeFill="background1" w:themeFillShade="D9"/>
          </w:tcPr>
          <w:p w14:paraId="05CC0547" w14:textId="77777777" w:rsidR="00025791" w:rsidRPr="00E7030A" w:rsidRDefault="00F30E7C" w:rsidP="006E7E3A">
            <w:pPr>
              <w:rPr>
                <w:color w:val="7F7F7F" w:themeColor="text1" w:themeTint="80"/>
              </w:rPr>
            </w:pPr>
            <w:sdt>
              <w:sdtPr>
                <w:rPr>
                  <w:rFonts w:ascii="Verdana" w:hAnsi="Verdana" w:cs="Arial"/>
                  <w:color w:val="7F7F7F" w:themeColor="text1" w:themeTint="80"/>
                </w:rPr>
                <w:id w:val="2081858890"/>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8998" w:type="dxa"/>
            <w:shd w:val="clear" w:color="auto" w:fill="D9D9D9" w:themeFill="background1" w:themeFillShade="D9"/>
          </w:tcPr>
          <w:p w14:paraId="7EF327E4"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Yes - for a child or young person with a disability or a long-term health condition</w:t>
            </w:r>
          </w:p>
        </w:tc>
      </w:tr>
      <w:tr w:rsidR="00025791" w:rsidRPr="00E7030A" w14:paraId="0A4E2714" w14:textId="77777777" w:rsidTr="006E7E3A">
        <w:tc>
          <w:tcPr>
            <w:tcW w:w="466" w:type="dxa"/>
            <w:shd w:val="clear" w:color="auto" w:fill="D9D9D9" w:themeFill="background1" w:themeFillShade="D9"/>
          </w:tcPr>
          <w:p w14:paraId="44950AAC"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939327051"/>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8998" w:type="dxa"/>
            <w:shd w:val="clear" w:color="auto" w:fill="D9D9D9" w:themeFill="background1" w:themeFillShade="D9"/>
          </w:tcPr>
          <w:p w14:paraId="24C73BCE"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Yes - for an adult with a disability or a long-term health condition</w:t>
            </w:r>
          </w:p>
        </w:tc>
      </w:tr>
      <w:tr w:rsidR="00025791" w:rsidRPr="00E7030A" w14:paraId="4DE7A86E" w14:textId="77777777" w:rsidTr="006E7E3A">
        <w:tc>
          <w:tcPr>
            <w:tcW w:w="466" w:type="dxa"/>
            <w:shd w:val="clear" w:color="auto" w:fill="D9D9D9" w:themeFill="background1" w:themeFillShade="D9"/>
          </w:tcPr>
          <w:p w14:paraId="733DEA8D"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094137072"/>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8998" w:type="dxa"/>
            <w:shd w:val="clear" w:color="auto" w:fill="D9D9D9" w:themeFill="background1" w:themeFillShade="D9"/>
          </w:tcPr>
          <w:p w14:paraId="295C1D95"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Yes - for an elderly relative or friend</w:t>
            </w:r>
          </w:p>
        </w:tc>
      </w:tr>
      <w:tr w:rsidR="00025791" w:rsidRPr="00E7030A" w14:paraId="5138C71B" w14:textId="77777777" w:rsidTr="006E7E3A">
        <w:tc>
          <w:tcPr>
            <w:tcW w:w="466" w:type="dxa"/>
            <w:shd w:val="clear" w:color="auto" w:fill="D9D9D9" w:themeFill="background1" w:themeFillShade="D9"/>
          </w:tcPr>
          <w:p w14:paraId="4B3572DB" w14:textId="77777777" w:rsidR="00025791" w:rsidRPr="00E7030A" w:rsidRDefault="00F30E7C" w:rsidP="006E7E3A">
            <w:pPr>
              <w:rPr>
                <w:color w:val="7F7F7F" w:themeColor="text1" w:themeTint="80"/>
              </w:rPr>
            </w:pPr>
            <w:sdt>
              <w:sdtPr>
                <w:rPr>
                  <w:rFonts w:ascii="Verdana" w:hAnsi="Verdana" w:cs="Arial"/>
                  <w:color w:val="7F7F7F" w:themeColor="text1" w:themeTint="80"/>
                </w:rPr>
                <w:id w:val="813845972"/>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8998" w:type="dxa"/>
            <w:shd w:val="clear" w:color="auto" w:fill="D9D9D9" w:themeFill="background1" w:themeFillShade="D9"/>
          </w:tcPr>
          <w:p w14:paraId="5C840ECD"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No - none of these</w:t>
            </w:r>
          </w:p>
        </w:tc>
      </w:tr>
    </w:tbl>
    <w:p w14:paraId="0A3B4196" w14:textId="77777777" w:rsidR="00025791" w:rsidRDefault="00025791" w:rsidP="00025791">
      <w:pPr>
        <w:spacing w:after="0"/>
        <w:rPr>
          <w:rFonts w:ascii="Arial" w:hAnsi="Arial" w:cs="Arial"/>
          <w:b/>
          <w:bCs/>
          <w:color w:val="000000"/>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1801"/>
        <w:gridCol w:w="6"/>
        <w:gridCol w:w="2902"/>
        <w:gridCol w:w="421"/>
        <w:gridCol w:w="1603"/>
        <w:gridCol w:w="1378"/>
      </w:tblGrid>
      <w:tr w:rsidR="00025791" w:rsidRPr="00E7030A" w14:paraId="1CF7F1C4" w14:textId="77777777" w:rsidTr="006E7E3A">
        <w:tc>
          <w:tcPr>
            <w:tcW w:w="2445" w:type="dxa"/>
            <w:gridSpan w:val="2"/>
          </w:tcPr>
          <w:p w14:paraId="1E4FC4C0" w14:textId="77777777" w:rsidR="00025791" w:rsidRPr="005E3594" w:rsidRDefault="00025791" w:rsidP="006E7E3A">
            <w:pPr>
              <w:spacing w:before="120"/>
              <w:rPr>
                <w:rFonts w:ascii="Arial" w:hAnsi="Arial" w:cs="Arial"/>
                <w:b/>
                <w:bCs/>
                <w:color w:val="000000"/>
                <w:shd w:val="clear" w:color="auto" w:fill="F6F6F4"/>
              </w:rPr>
            </w:pPr>
            <w:r w:rsidRPr="005E3594">
              <w:rPr>
                <w:rFonts w:ascii="Arial" w:hAnsi="Arial" w:cs="Arial"/>
                <w:b/>
                <w:bCs/>
                <w:color w:val="000000"/>
                <w:shd w:val="clear" w:color="auto" w:fill="F6F6F4"/>
              </w:rPr>
              <w:t>What is your</w:t>
            </w:r>
            <w:r>
              <w:rPr>
                <w:rFonts w:ascii="Arial" w:hAnsi="Arial" w:cs="Arial"/>
                <w:b/>
                <w:bCs/>
                <w:color w:val="000000"/>
                <w:shd w:val="clear" w:color="auto" w:fill="F6F6F4"/>
              </w:rPr>
              <w:t xml:space="preserve"> </w:t>
            </w:r>
            <w:r w:rsidRPr="005E3594">
              <w:rPr>
                <w:rFonts w:ascii="Arial" w:hAnsi="Arial" w:cs="Arial"/>
                <w:b/>
                <w:bCs/>
                <w:color w:val="000000"/>
                <w:shd w:val="clear" w:color="auto" w:fill="F6F6F4"/>
              </w:rPr>
              <w:t>religion or belief</w:t>
            </w:r>
            <w:r>
              <w:rPr>
                <w:rFonts w:ascii="Arial" w:hAnsi="Arial" w:cs="Arial"/>
                <w:b/>
                <w:bCs/>
                <w:color w:val="000000"/>
                <w:shd w:val="clear" w:color="auto" w:fill="F6F6F4"/>
              </w:rPr>
              <w:t>?</w:t>
            </w:r>
          </w:p>
        </w:tc>
        <w:tc>
          <w:tcPr>
            <w:tcW w:w="2908" w:type="dxa"/>
            <w:gridSpan w:val="2"/>
          </w:tcPr>
          <w:p w14:paraId="753BC87F" w14:textId="77777777" w:rsidR="00025791" w:rsidRPr="005E3594" w:rsidRDefault="00025791" w:rsidP="006E7E3A">
            <w:pPr>
              <w:spacing w:before="120"/>
              <w:rPr>
                <w:rFonts w:ascii="Arial" w:hAnsi="Arial" w:cs="Arial"/>
                <w:b/>
                <w:bCs/>
                <w:color w:val="000000"/>
                <w:shd w:val="clear" w:color="auto" w:fill="F6F6F4"/>
              </w:rPr>
            </w:pPr>
          </w:p>
        </w:tc>
        <w:tc>
          <w:tcPr>
            <w:tcW w:w="3402" w:type="dxa"/>
            <w:gridSpan w:val="3"/>
            <w:vAlign w:val="center"/>
          </w:tcPr>
          <w:p w14:paraId="1187ACAC" w14:textId="77777777" w:rsidR="00025791" w:rsidRPr="005E3594" w:rsidRDefault="00025791" w:rsidP="006E7E3A">
            <w:pPr>
              <w:spacing w:before="120"/>
              <w:rPr>
                <w:rFonts w:ascii="Arial" w:hAnsi="Arial" w:cs="Arial"/>
                <w:color w:val="000000"/>
              </w:rPr>
            </w:pPr>
            <w:r w:rsidRPr="003A74CD">
              <w:rPr>
                <w:rFonts w:ascii="Arial" w:hAnsi="Arial" w:cs="Arial"/>
                <w:b/>
                <w:bCs/>
                <w:color w:val="000000"/>
              </w:rPr>
              <w:t>Please tell us your postcode area (S1, S3, S9, etc.)</w:t>
            </w:r>
          </w:p>
        </w:tc>
      </w:tr>
      <w:tr w:rsidR="00025791" w:rsidRPr="00E7030A" w14:paraId="5F7234D2" w14:textId="77777777" w:rsidTr="006E7E3A">
        <w:tc>
          <w:tcPr>
            <w:tcW w:w="644" w:type="dxa"/>
            <w:tcBorders>
              <w:top w:val="single" w:sz="4" w:space="0" w:color="auto"/>
              <w:left w:val="single" w:sz="4" w:space="0" w:color="auto"/>
            </w:tcBorders>
            <w:shd w:val="clear" w:color="auto" w:fill="D9D9D9" w:themeFill="background1" w:themeFillShade="D9"/>
          </w:tcPr>
          <w:p w14:paraId="6F02B747" w14:textId="77777777" w:rsidR="00025791" w:rsidRPr="00E7030A" w:rsidRDefault="00F30E7C" w:rsidP="006E7E3A">
            <w:pPr>
              <w:rPr>
                <w:color w:val="7F7F7F" w:themeColor="text1" w:themeTint="80"/>
              </w:rPr>
            </w:pPr>
            <w:sdt>
              <w:sdtPr>
                <w:rPr>
                  <w:rFonts w:ascii="Verdana" w:hAnsi="Verdana" w:cs="Arial"/>
                  <w:color w:val="7F7F7F" w:themeColor="text1" w:themeTint="80"/>
                </w:rPr>
                <w:id w:val="-488329214"/>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rPr>
                  <w:sym w:font="Wingdings 2" w:char="F099"/>
                </w:r>
              </w:sdtContent>
            </w:sdt>
          </w:p>
        </w:tc>
        <w:tc>
          <w:tcPr>
            <w:tcW w:w="1807" w:type="dxa"/>
            <w:gridSpan w:val="2"/>
            <w:tcBorders>
              <w:top w:val="single" w:sz="4" w:space="0" w:color="auto"/>
              <w:right w:val="single" w:sz="4" w:space="0" w:color="auto"/>
            </w:tcBorders>
            <w:shd w:val="clear" w:color="auto" w:fill="D9D9D9" w:themeFill="background1" w:themeFillShade="D9"/>
          </w:tcPr>
          <w:p w14:paraId="563E1F25" w14:textId="77777777" w:rsidR="00025791" w:rsidRPr="005E3594" w:rsidRDefault="00025791" w:rsidP="006E7E3A">
            <w:pPr>
              <w:rPr>
                <w:rFonts w:ascii="Arial" w:hAnsi="Arial" w:cs="Arial"/>
              </w:rPr>
            </w:pPr>
            <w:r w:rsidRPr="005E3594">
              <w:rPr>
                <w:rFonts w:ascii="Arial" w:hAnsi="Arial" w:cs="Arial"/>
              </w:rPr>
              <w:t>Buddhist</w:t>
            </w:r>
          </w:p>
        </w:tc>
        <w:tc>
          <w:tcPr>
            <w:tcW w:w="2902" w:type="dxa"/>
            <w:vMerge w:val="restart"/>
            <w:tcBorders>
              <w:right w:val="single" w:sz="4" w:space="0" w:color="auto"/>
            </w:tcBorders>
            <w:shd w:val="clear" w:color="auto" w:fill="auto"/>
          </w:tcPr>
          <w:p w14:paraId="283DAE20" w14:textId="77777777" w:rsidR="00025791" w:rsidRPr="005E3594" w:rsidRDefault="00025791" w:rsidP="006E7E3A">
            <w:pPr>
              <w:rPr>
                <w:rFonts w:ascii="Arial" w:hAnsi="Arial" w:cs="Arial"/>
              </w:rPr>
            </w:pPr>
          </w:p>
        </w:tc>
        <w:tc>
          <w:tcPr>
            <w:tcW w:w="202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DD9BD" w14:textId="77777777" w:rsidR="00025791" w:rsidRPr="005E3594" w:rsidRDefault="00025791" w:rsidP="006E7E3A">
            <w:pPr>
              <w:ind w:left="176"/>
              <w:rPr>
                <w:rFonts w:ascii="Arial" w:hAnsi="Arial" w:cs="Arial"/>
              </w:rPr>
            </w:pPr>
          </w:p>
        </w:tc>
        <w:tc>
          <w:tcPr>
            <w:tcW w:w="1378" w:type="dxa"/>
            <w:tcBorders>
              <w:left w:val="single" w:sz="4" w:space="0" w:color="auto"/>
            </w:tcBorders>
            <w:shd w:val="clear" w:color="auto" w:fill="auto"/>
          </w:tcPr>
          <w:p w14:paraId="02A718E2" w14:textId="77777777" w:rsidR="00025791" w:rsidRPr="005E3594" w:rsidRDefault="00025791" w:rsidP="006E7E3A">
            <w:pPr>
              <w:rPr>
                <w:rFonts w:ascii="Arial" w:hAnsi="Arial" w:cs="Arial"/>
              </w:rPr>
            </w:pPr>
          </w:p>
        </w:tc>
      </w:tr>
      <w:tr w:rsidR="00025791" w:rsidRPr="00E7030A" w14:paraId="4916D332" w14:textId="77777777" w:rsidTr="006E7E3A">
        <w:tc>
          <w:tcPr>
            <w:tcW w:w="644" w:type="dxa"/>
            <w:tcBorders>
              <w:left w:val="single" w:sz="4" w:space="0" w:color="auto"/>
            </w:tcBorders>
            <w:shd w:val="clear" w:color="auto" w:fill="D9D9D9" w:themeFill="background1" w:themeFillShade="D9"/>
          </w:tcPr>
          <w:p w14:paraId="3B614844"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902509405"/>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1807" w:type="dxa"/>
            <w:gridSpan w:val="2"/>
            <w:tcBorders>
              <w:right w:val="single" w:sz="4" w:space="0" w:color="auto"/>
            </w:tcBorders>
            <w:shd w:val="clear" w:color="auto" w:fill="D9D9D9" w:themeFill="background1" w:themeFillShade="D9"/>
          </w:tcPr>
          <w:p w14:paraId="1E1E195E" w14:textId="77777777" w:rsidR="00025791" w:rsidRPr="005E3594" w:rsidRDefault="00025791" w:rsidP="006E7E3A">
            <w:pPr>
              <w:rPr>
                <w:rFonts w:ascii="Arial" w:hAnsi="Arial" w:cs="Arial"/>
              </w:rPr>
            </w:pPr>
            <w:r w:rsidRPr="005E3594">
              <w:rPr>
                <w:rFonts w:ascii="Arial" w:hAnsi="Arial" w:cs="Arial"/>
              </w:rPr>
              <w:t>Christian</w:t>
            </w:r>
          </w:p>
        </w:tc>
        <w:tc>
          <w:tcPr>
            <w:tcW w:w="2902" w:type="dxa"/>
            <w:vMerge/>
            <w:tcBorders>
              <w:right w:val="single" w:sz="4" w:space="0" w:color="auto"/>
            </w:tcBorders>
            <w:shd w:val="clear" w:color="auto" w:fill="auto"/>
          </w:tcPr>
          <w:p w14:paraId="03BFFBA0" w14:textId="77777777" w:rsidR="00025791" w:rsidRPr="005E3594" w:rsidRDefault="00025791" w:rsidP="006E7E3A">
            <w:pPr>
              <w:rPr>
                <w:rFonts w:ascii="Arial" w:hAnsi="Arial" w:cs="Arial"/>
              </w:rPr>
            </w:pPr>
          </w:p>
        </w:tc>
        <w:tc>
          <w:tcPr>
            <w:tcW w:w="202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4DFBF" w14:textId="77777777" w:rsidR="00025791" w:rsidRPr="005E3594" w:rsidRDefault="00025791" w:rsidP="006E7E3A">
            <w:pPr>
              <w:rPr>
                <w:rFonts w:ascii="Arial" w:hAnsi="Arial" w:cs="Arial"/>
              </w:rPr>
            </w:pPr>
          </w:p>
        </w:tc>
        <w:tc>
          <w:tcPr>
            <w:tcW w:w="1378" w:type="dxa"/>
            <w:tcBorders>
              <w:left w:val="single" w:sz="4" w:space="0" w:color="auto"/>
            </w:tcBorders>
            <w:shd w:val="clear" w:color="auto" w:fill="auto"/>
          </w:tcPr>
          <w:p w14:paraId="5CA88C2F" w14:textId="77777777" w:rsidR="00025791" w:rsidRPr="005E3594" w:rsidRDefault="00025791" w:rsidP="006E7E3A">
            <w:pPr>
              <w:rPr>
                <w:rFonts w:ascii="Arial" w:hAnsi="Arial" w:cs="Arial"/>
              </w:rPr>
            </w:pPr>
          </w:p>
        </w:tc>
      </w:tr>
      <w:tr w:rsidR="00025791" w:rsidRPr="00E7030A" w14:paraId="4D2324C9" w14:textId="77777777" w:rsidTr="006E7E3A">
        <w:tc>
          <w:tcPr>
            <w:tcW w:w="644" w:type="dxa"/>
            <w:tcBorders>
              <w:left w:val="single" w:sz="4" w:space="0" w:color="auto"/>
            </w:tcBorders>
            <w:shd w:val="clear" w:color="auto" w:fill="D9D9D9" w:themeFill="background1" w:themeFillShade="D9"/>
          </w:tcPr>
          <w:p w14:paraId="0BB10321" w14:textId="77777777" w:rsidR="00025791" w:rsidRPr="00E7030A" w:rsidRDefault="00F30E7C" w:rsidP="006E7E3A">
            <w:pPr>
              <w:rPr>
                <w:color w:val="7F7F7F" w:themeColor="text1" w:themeTint="80"/>
              </w:rPr>
            </w:pPr>
            <w:sdt>
              <w:sdtPr>
                <w:rPr>
                  <w:rFonts w:ascii="Verdana" w:hAnsi="Verdana" w:cs="Arial"/>
                  <w:color w:val="7F7F7F" w:themeColor="text1" w:themeTint="80"/>
                </w:rPr>
                <w:id w:val="2107925966"/>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1807" w:type="dxa"/>
            <w:gridSpan w:val="2"/>
            <w:tcBorders>
              <w:right w:val="single" w:sz="4" w:space="0" w:color="auto"/>
            </w:tcBorders>
            <w:shd w:val="clear" w:color="auto" w:fill="D9D9D9" w:themeFill="background1" w:themeFillShade="D9"/>
          </w:tcPr>
          <w:p w14:paraId="20D1B3ED" w14:textId="77777777" w:rsidR="00025791" w:rsidRPr="005E3594" w:rsidRDefault="00025791" w:rsidP="006E7E3A">
            <w:pPr>
              <w:rPr>
                <w:rFonts w:ascii="Arial" w:hAnsi="Arial" w:cs="Arial"/>
              </w:rPr>
            </w:pPr>
            <w:r w:rsidRPr="005E3594">
              <w:rPr>
                <w:rFonts w:ascii="Arial" w:hAnsi="Arial" w:cs="Arial"/>
              </w:rPr>
              <w:t>Hindu</w:t>
            </w:r>
          </w:p>
        </w:tc>
        <w:tc>
          <w:tcPr>
            <w:tcW w:w="2902" w:type="dxa"/>
            <w:vMerge/>
            <w:shd w:val="clear" w:color="auto" w:fill="auto"/>
          </w:tcPr>
          <w:p w14:paraId="27F041A6" w14:textId="77777777" w:rsidR="00025791" w:rsidRPr="005E3594" w:rsidRDefault="00025791" w:rsidP="006E7E3A">
            <w:pPr>
              <w:rPr>
                <w:rFonts w:ascii="Arial" w:hAnsi="Arial" w:cs="Arial"/>
              </w:rPr>
            </w:pPr>
          </w:p>
        </w:tc>
        <w:tc>
          <w:tcPr>
            <w:tcW w:w="2024" w:type="dxa"/>
            <w:gridSpan w:val="2"/>
            <w:tcBorders>
              <w:top w:val="single" w:sz="4" w:space="0" w:color="auto"/>
            </w:tcBorders>
            <w:shd w:val="clear" w:color="auto" w:fill="auto"/>
          </w:tcPr>
          <w:p w14:paraId="471339C6" w14:textId="77777777" w:rsidR="00025791" w:rsidRPr="005E3594" w:rsidRDefault="00025791" w:rsidP="006E7E3A">
            <w:pPr>
              <w:rPr>
                <w:rFonts w:ascii="Arial" w:hAnsi="Arial" w:cs="Arial"/>
              </w:rPr>
            </w:pPr>
          </w:p>
        </w:tc>
        <w:tc>
          <w:tcPr>
            <w:tcW w:w="1378" w:type="dxa"/>
            <w:shd w:val="clear" w:color="auto" w:fill="auto"/>
          </w:tcPr>
          <w:p w14:paraId="479C2ACF" w14:textId="77777777" w:rsidR="00025791" w:rsidRPr="005E3594" w:rsidRDefault="00025791" w:rsidP="006E7E3A">
            <w:pPr>
              <w:rPr>
                <w:rFonts w:ascii="Arial" w:hAnsi="Arial" w:cs="Arial"/>
              </w:rPr>
            </w:pPr>
          </w:p>
        </w:tc>
      </w:tr>
      <w:tr w:rsidR="00025791" w:rsidRPr="00E7030A" w14:paraId="6B58E9F1" w14:textId="77777777" w:rsidTr="006E7E3A">
        <w:tc>
          <w:tcPr>
            <w:tcW w:w="644" w:type="dxa"/>
            <w:tcBorders>
              <w:left w:val="single" w:sz="4" w:space="0" w:color="auto"/>
            </w:tcBorders>
            <w:shd w:val="clear" w:color="auto" w:fill="D9D9D9" w:themeFill="background1" w:themeFillShade="D9"/>
          </w:tcPr>
          <w:p w14:paraId="584707D6" w14:textId="77777777" w:rsidR="00025791" w:rsidRPr="00E7030A" w:rsidRDefault="00F30E7C" w:rsidP="006E7E3A">
            <w:pPr>
              <w:rPr>
                <w:color w:val="7F7F7F" w:themeColor="text1" w:themeTint="80"/>
              </w:rPr>
            </w:pPr>
            <w:sdt>
              <w:sdtPr>
                <w:rPr>
                  <w:rFonts w:ascii="Verdana" w:hAnsi="Verdana" w:cs="Arial"/>
                  <w:color w:val="7F7F7F" w:themeColor="text1" w:themeTint="80"/>
                </w:rPr>
                <w:id w:val="-450158835"/>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1807" w:type="dxa"/>
            <w:gridSpan w:val="2"/>
            <w:tcBorders>
              <w:right w:val="single" w:sz="4" w:space="0" w:color="auto"/>
            </w:tcBorders>
            <w:shd w:val="clear" w:color="auto" w:fill="D9D9D9" w:themeFill="background1" w:themeFillShade="D9"/>
          </w:tcPr>
          <w:p w14:paraId="38048E42" w14:textId="77777777" w:rsidR="00025791" w:rsidRPr="005E3594" w:rsidRDefault="00025791" w:rsidP="006E7E3A">
            <w:pPr>
              <w:rPr>
                <w:rFonts w:ascii="Arial" w:hAnsi="Arial" w:cs="Arial"/>
              </w:rPr>
            </w:pPr>
            <w:r w:rsidRPr="005E3594">
              <w:rPr>
                <w:rFonts w:ascii="Arial" w:hAnsi="Arial" w:cs="Arial"/>
              </w:rPr>
              <w:t>Jewish</w:t>
            </w:r>
          </w:p>
        </w:tc>
        <w:tc>
          <w:tcPr>
            <w:tcW w:w="2902" w:type="dxa"/>
            <w:vMerge/>
            <w:shd w:val="clear" w:color="auto" w:fill="auto"/>
          </w:tcPr>
          <w:p w14:paraId="21D25AF0" w14:textId="77777777" w:rsidR="00025791" w:rsidRPr="005E3594" w:rsidRDefault="00025791" w:rsidP="006E7E3A">
            <w:pPr>
              <w:rPr>
                <w:rFonts w:ascii="Arial" w:hAnsi="Arial" w:cs="Arial"/>
              </w:rPr>
            </w:pPr>
          </w:p>
        </w:tc>
        <w:tc>
          <w:tcPr>
            <w:tcW w:w="2024" w:type="dxa"/>
            <w:gridSpan w:val="2"/>
            <w:shd w:val="clear" w:color="auto" w:fill="auto"/>
          </w:tcPr>
          <w:p w14:paraId="1DF75E50" w14:textId="77777777" w:rsidR="00025791" w:rsidRPr="005E3594" w:rsidRDefault="00025791" w:rsidP="006E7E3A">
            <w:pPr>
              <w:rPr>
                <w:rFonts w:ascii="Arial" w:hAnsi="Arial" w:cs="Arial"/>
              </w:rPr>
            </w:pPr>
          </w:p>
        </w:tc>
        <w:tc>
          <w:tcPr>
            <w:tcW w:w="1378" w:type="dxa"/>
            <w:shd w:val="clear" w:color="auto" w:fill="auto"/>
          </w:tcPr>
          <w:p w14:paraId="35E9F496" w14:textId="77777777" w:rsidR="00025791" w:rsidRPr="005E3594" w:rsidRDefault="00025791" w:rsidP="006E7E3A">
            <w:pPr>
              <w:rPr>
                <w:rFonts w:ascii="Arial" w:hAnsi="Arial" w:cs="Arial"/>
              </w:rPr>
            </w:pPr>
          </w:p>
        </w:tc>
      </w:tr>
      <w:tr w:rsidR="00025791" w:rsidRPr="00E7030A" w14:paraId="2DC4BA11" w14:textId="77777777" w:rsidTr="006E7E3A">
        <w:tc>
          <w:tcPr>
            <w:tcW w:w="644" w:type="dxa"/>
            <w:tcBorders>
              <w:left w:val="single" w:sz="4" w:space="0" w:color="auto"/>
            </w:tcBorders>
            <w:shd w:val="clear" w:color="auto" w:fill="D9D9D9" w:themeFill="background1" w:themeFillShade="D9"/>
          </w:tcPr>
          <w:p w14:paraId="4D13BF61" w14:textId="77777777" w:rsidR="00025791" w:rsidRPr="00E7030A" w:rsidRDefault="00F30E7C" w:rsidP="006E7E3A">
            <w:pPr>
              <w:rPr>
                <w:color w:val="7F7F7F" w:themeColor="text1" w:themeTint="80"/>
              </w:rPr>
            </w:pPr>
            <w:sdt>
              <w:sdtPr>
                <w:rPr>
                  <w:rFonts w:ascii="Verdana" w:hAnsi="Verdana" w:cs="Arial"/>
                  <w:color w:val="7F7F7F" w:themeColor="text1" w:themeTint="80"/>
                </w:rPr>
                <w:id w:val="2117318367"/>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1807" w:type="dxa"/>
            <w:gridSpan w:val="2"/>
            <w:tcBorders>
              <w:right w:val="single" w:sz="4" w:space="0" w:color="auto"/>
            </w:tcBorders>
            <w:shd w:val="clear" w:color="auto" w:fill="D9D9D9" w:themeFill="background1" w:themeFillShade="D9"/>
          </w:tcPr>
          <w:p w14:paraId="09A1DDC2" w14:textId="77777777" w:rsidR="00025791" w:rsidRPr="005E3594" w:rsidRDefault="00025791" w:rsidP="006E7E3A">
            <w:pPr>
              <w:rPr>
                <w:rFonts w:ascii="Arial" w:hAnsi="Arial" w:cs="Arial"/>
              </w:rPr>
            </w:pPr>
            <w:r w:rsidRPr="005E3594">
              <w:rPr>
                <w:rFonts w:ascii="Arial" w:hAnsi="Arial" w:cs="Arial"/>
              </w:rPr>
              <w:t>Muslim</w:t>
            </w:r>
          </w:p>
        </w:tc>
        <w:tc>
          <w:tcPr>
            <w:tcW w:w="2902" w:type="dxa"/>
            <w:vMerge/>
            <w:shd w:val="clear" w:color="auto" w:fill="auto"/>
          </w:tcPr>
          <w:p w14:paraId="21C51613" w14:textId="77777777" w:rsidR="00025791" w:rsidRPr="005E3594" w:rsidRDefault="00025791" w:rsidP="006E7E3A">
            <w:pPr>
              <w:rPr>
                <w:rFonts w:ascii="Arial" w:hAnsi="Arial" w:cs="Arial"/>
              </w:rPr>
            </w:pPr>
          </w:p>
        </w:tc>
        <w:tc>
          <w:tcPr>
            <w:tcW w:w="3402" w:type="dxa"/>
            <w:gridSpan w:val="3"/>
            <w:shd w:val="clear" w:color="auto" w:fill="auto"/>
          </w:tcPr>
          <w:p w14:paraId="20EC8C07" w14:textId="77777777" w:rsidR="00025791" w:rsidRPr="00D067B9" w:rsidRDefault="00025791" w:rsidP="006E7E3A">
            <w:pPr>
              <w:rPr>
                <w:rFonts w:ascii="Arial" w:hAnsi="Arial" w:cs="Arial"/>
                <w:b/>
              </w:rPr>
            </w:pPr>
            <w:r w:rsidRPr="00D067B9">
              <w:rPr>
                <w:rFonts w:ascii="Arial" w:hAnsi="Arial" w:cs="Arial"/>
                <w:b/>
              </w:rPr>
              <w:t>Do you have a disability or a</w:t>
            </w:r>
          </w:p>
        </w:tc>
      </w:tr>
      <w:tr w:rsidR="00025791" w:rsidRPr="00E7030A" w14:paraId="3415B2E6" w14:textId="77777777" w:rsidTr="006E7E3A">
        <w:tc>
          <w:tcPr>
            <w:tcW w:w="644" w:type="dxa"/>
            <w:tcBorders>
              <w:left w:val="single" w:sz="4" w:space="0" w:color="auto"/>
            </w:tcBorders>
            <w:shd w:val="clear" w:color="auto" w:fill="D9D9D9" w:themeFill="background1" w:themeFillShade="D9"/>
          </w:tcPr>
          <w:p w14:paraId="6F22E9A0" w14:textId="77777777" w:rsidR="00025791" w:rsidRPr="00E7030A" w:rsidRDefault="00F30E7C" w:rsidP="006E7E3A">
            <w:pPr>
              <w:rPr>
                <w:color w:val="7F7F7F" w:themeColor="text1" w:themeTint="80"/>
              </w:rPr>
            </w:pPr>
            <w:sdt>
              <w:sdtPr>
                <w:rPr>
                  <w:rFonts w:ascii="Verdana" w:hAnsi="Verdana" w:cs="Arial"/>
                  <w:color w:val="7F7F7F" w:themeColor="text1" w:themeTint="80"/>
                </w:rPr>
                <w:id w:val="-353105559"/>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rPr>
                  <w:sym w:font="Wingdings 2" w:char="F099"/>
                </w:r>
              </w:sdtContent>
            </w:sdt>
          </w:p>
        </w:tc>
        <w:tc>
          <w:tcPr>
            <w:tcW w:w="1807" w:type="dxa"/>
            <w:gridSpan w:val="2"/>
            <w:tcBorders>
              <w:right w:val="single" w:sz="4" w:space="0" w:color="auto"/>
            </w:tcBorders>
            <w:shd w:val="clear" w:color="auto" w:fill="D9D9D9" w:themeFill="background1" w:themeFillShade="D9"/>
          </w:tcPr>
          <w:p w14:paraId="29699BF5" w14:textId="77777777" w:rsidR="00025791" w:rsidRPr="005E3594" w:rsidRDefault="00025791" w:rsidP="006E7E3A">
            <w:pPr>
              <w:rPr>
                <w:rFonts w:ascii="Arial" w:hAnsi="Arial" w:cs="Arial"/>
              </w:rPr>
            </w:pPr>
            <w:r w:rsidRPr="005E3594">
              <w:rPr>
                <w:rFonts w:ascii="Arial" w:hAnsi="Arial" w:cs="Arial"/>
              </w:rPr>
              <w:t>Sikh</w:t>
            </w:r>
          </w:p>
        </w:tc>
        <w:tc>
          <w:tcPr>
            <w:tcW w:w="2902" w:type="dxa"/>
            <w:vMerge/>
            <w:shd w:val="clear" w:color="auto" w:fill="auto"/>
          </w:tcPr>
          <w:p w14:paraId="5390D128" w14:textId="77777777" w:rsidR="00025791" w:rsidRPr="005E3594" w:rsidRDefault="00025791" w:rsidP="006E7E3A">
            <w:pPr>
              <w:rPr>
                <w:rFonts w:ascii="Arial" w:hAnsi="Arial" w:cs="Arial"/>
              </w:rPr>
            </w:pPr>
          </w:p>
        </w:tc>
        <w:tc>
          <w:tcPr>
            <w:tcW w:w="3402" w:type="dxa"/>
            <w:gridSpan w:val="3"/>
            <w:shd w:val="clear" w:color="auto" w:fill="auto"/>
          </w:tcPr>
          <w:p w14:paraId="75B4CC7C" w14:textId="77777777" w:rsidR="00025791" w:rsidRPr="00D067B9" w:rsidRDefault="00025791" w:rsidP="006E7E3A">
            <w:pPr>
              <w:rPr>
                <w:rFonts w:ascii="Arial" w:hAnsi="Arial" w:cs="Arial"/>
                <w:b/>
              </w:rPr>
            </w:pPr>
            <w:proofErr w:type="gramStart"/>
            <w:r w:rsidRPr="00D067B9">
              <w:rPr>
                <w:rFonts w:ascii="Arial" w:hAnsi="Arial" w:cs="Arial"/>
                <w:b/>
              </w:rPr>
              <w:t>long-term</w:t>
            </w:r>
            <w:proofErr w:type="gramEnd"/>
            <w:r w:rsidRPr="00D067B9">
              <w:rPr>
                <w:rFonts w:ascii="Arial" w:hAnsi="Arial" w:cs="Arial"/>
                <w:b/>
              </w:rPr>
              <w:t xml:space="preserve"> health condition?</w:t>
            </w:r>
          </w:p>
        </w:tc>
      </w:tr>
      <w:tr w:rsidR="00025791" w:rsidRPr="00E7030A" w14:paraId="1FD8141F" w14:textId="77777777" w:rsidTr="006E7E3A">
        <w:tc>
          <w:tcPr>
            <w:tcW w:w="644" w:type="dxa"/>
            <w:tcBorders>
              <w:left w:val="single" w:sz="4" w:space="0" w:color="auto"/>
            </w:tcBorders>
            <w:shd w:val="clear" w:color="auto" w:fill="D9D9D9" w:themeFill="background1" w:themeFillShade="D9"/>
          </w:tcPr>
          <w:p w14:paraId="3F7CF327"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551648852"/>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1807" w:type="dxa"/>
            <w:gridSpan w:val="2"/>
            <w:tcBorders>
              <w:right w:val="single" w:sz="4" w:space="0" w:color="auto"/>
            </w:tcBorders>
            <w:shd w:val="clear" w:color="auto" w:fill="D9D9D9" w:themeFill="background1" w:themeFillShade="D9"/>
          </w:tcPr>
          <w:p w14:paraId="3788F197" w14:textId="77777777" w:rsidR="00025791" w:rsidRPr="005E3594" w:rsidRDefault="00025791" w:rsidP="006E7E3A">
            <w:pPr>
              <w:rPr>
                <w:rFonts w:ascii="Arial" w:hAnsi="Arial" w:cs="Arial"/>
              </w:rPr>
            </w:pPr>
            <w:r w:rsidRPr="005E3594">
              <w:rPr>
                <w:rFonts w:ascii="Arial" w:hAnsi="Arial" w:cs="Arial"/>
              </w:rPr>
              <w:t>Other</w:t>
            </w:r>
          </w:p>
        </w:tc>
        <w:tc>
          <w:tcPr>
            <w:tcW w:w="2902" w:type="dxa"/>
            <w:vMerge/>
            <w:tcBorders>
              <w:right w:val="single" w:sz="4" w:space="0" w:color="auto"/>
            </w:tcBorders>
            <w:shd w:val="clear" w:color="auto" w:fill="auto"/>
          </w:tcPr>
          <w:p w14:paraId="1BA90034" w14:textId="77777777" w:rsidR="00025791" w:rsidRPr="005E3594" w:rsidRDefault="00025791" w:rsidP="006E7E3A">
            <w:pPr>
              <w:rPr>
                <w:rFonts w:ascii="Arial" w:hAnsi="Arial" w:cs="Arial"/>
              </w:rPr>
            </w:pPr>
          </w:p>
        </w:tc>
        <w:tc>
          <w:tcPr>
            <w:tcW w:w="421" w:type="dxa"/>
            <w:tcBorders>
              <w:top w:val="single" w:sz="4" w:space="0" w:color="auto"/>
              <w:left w:val="single" w:sz="4" w:space="0" w:color="auto"/>
            </w:tcBorders>
            <w:shd w:val="clear" w:color="auto" w:fill="D9D9D9" w:themeFill="background1" w:themeFillShade="D9"/>
          </w:tcPr>
          <w:p w14:paraId="3D799645"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827470294"/>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1603" w:type="dxa"/>
            <w:tcBorders>
              <w:top w:val="single" w:sz="4" w:space="0" w:color="auto"/>
              <w:right w:val="single" w:sz="4" w:space="0" w:color="auto"/>
            </w:tcBorders>
            <w:shd w:val="clear" w:color="auto" w:fill="D9D9D9" w:themeFill="background1" w:themeFillShade="D9"/>
          </w:tcPr>
          <w:p w14:paraId="7C86A490" w14:textId="77777777" w:rsidR="00025791" w:rsidRPr="00E7030A" w:rsidRDefault="00025791" w:rsidP="006E7E3A">
            <w:pPr>
              <w:rPr>
                <w:rFonts w:ascii="Arial" w:hAnsi="Arial" w:cs="Arial"/>
              </w:rPr>
            </w:pPr>
            <w:r w:rsidRPr="00E7030A">
              <w:rPr>
                <w:rFonts w:ascii="Arial" w:hAnsi="Arial" w:cs="Arial"/>
              </w:rPr>
              <w:t>Yes</w:t>
            </w:r>
          </w:p>
        </w:tc>
        <w:tc>
          <w:tcPr>
            <w:tcW w:w="1378" w:type="dxa"/>
            <w:tcBorders>
              <w:left w:val="single" w:sz="4" w:space="0" w:color="auto"/>
            </w:tcBorders>
            <w:shd w:val="clear" w:color="auto" w:fill="auto"/>
          </w:tcPr>
          <w:p w14:paraId="54641DCD" w14:textId="77777777" w:rsidR="00025791" w:rsidRPr="005E3594" w:rsidRDefault="00025791" w:rsidP="006E7E3A">
            <w:pPr>
              <w:rPr>
                <w:rFonts w:ascii="Arial" w:hAnsi="Arial" w:cs="Arial"/>
              </w:rPr>
            </w:pPr>
          </w:p>
        </w:tc>
      </w:tr>
      <w:tr w:rsidR="00025791" w:rsidRPr="00E7030A" w14:paraId="79374259" w14:textId="77777777" w:rsidTr="006E7E3A">
        <w:tc>
          <w:tcPr>
            <w:tcW w:w="644" w:type="dxa"/>
            <w:tcBorders>
              <w:left w:val="single" w:sz="4" w:space="0" w:color="auto"/>
              <w:bottom w:val="single" w:sz="4" w:space="0" w:color="auto"/>
            </w:tcBorders>
            <w:shd w:val="clear" w:color="auto" w:fill="D9D9D9" w:themeFill="background1" w:themeFillShade="D9"/>
          </w:tcPr>
          <w:p w14:paraId="3F88AA26"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56199291"/>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1807" w:type="dxa"/>
            <w:gridSpan w:val="2"/>
            <w:tcBorders>
              <w:bottom w:val="single" w:sz="4" w:space="0" w:color="auto"/>
              <w:right w:val="single" w:sz="4" w:space="0" w:color="auto"/>
            </w:tcBorders>
            <w:shd w:val="clear" w:color="auto" w:fill="D9D9D9" w:themeFill="background1" w:themeFillShade="D9"/>
          </w:tcPr>
          <w:p w14:paraId="78F4592E" w14:textId="77777777" w:rsidR="00025791" w:rsidRPr="005E3594" w:rsidRDefault="00025791" w:rsidP="006E7E3A">
            <w:pPr>
              <w:rPr>
                <w:rFonts w:ascii="Arial" w:hAnsi="Arial" w:cs="Arial"/>
              </w:rPr>
            </w:pPr>
            <w:r w:rsidRPr="005E3594">
              <w:rPr>
                <w:rFonts w:ascii="Arial" w:hAnsi="Arial" w:cs="Arial"/>
              </w:rPr>
              <w:t>None</w:t>
            </w:r>
          </w:p>
        </w:tc>
        <w:tc>
          <w:tcPr>
            <w:tcW w:w="2902" w:type="dxa"/>
            <w:vMerge/>
            <w:tcBorders>
              <w:right w:val="single" w:sz="4" w:space="0" w:color="auto"/>
            </w:tcBorders>
            <w:shd w:val="clear" w:color="auto" w:fill="auto"/>
          </w:tcPr>
          <w:p w14:paraId="510E30B2" w14:textId="77777777" w:rsidR="00025791" w:rsidRPr="005E3594" w:rsidRDefault="00025791" w:rsidP="006E7E3A">
            <w:pPr>
              <w:rPr>
                <w:rFonts w:ascii="Arial" w:hAnsi="Arial" w:cs="Arial"/>
              </w:rPr>
            </w:pPr>
          </w:p>
        </w:tc>
        <w:tc>
          <w:tcPr>
            <w:tcW w:w="421" w:type="dxa"/>
            <w:tcBorders>
              <w:left w:val="single" w:sz="4" w:space="0" w:color="auto"/>
              <w:bottom w:val="single" w:sz="4" w:space="0" w:color="auto"/>
            </w:tcBorders>
            <w:shd w:val="clear" w:color="auto" w:fill="D9D9D9" w:themeFill="background1" w:themeFillShade="D9"/>
          </w:tcPr>
          <w:p w14:paraId="286F0797" w14:textId="77777777" w:rsidR="00025791" w:rsidRPr="00E7030A" w:rsidRDefault="00F30E7C" w:rsidP="006E7E3A">
            <w:pPr>
              <w:rPr>
                <w:color w:val="7F7F7F" w:themeColor="text1" w:themeTint="80"/>
              </w:rPr>
            </w:pPr>
            <w:sdt>
              <w:sdtPr>
                <w:rPr>
                  <w:rFonts w:ascii="Verdana" w:hAnsi="Verdana" w:cs="Arial"/>
                  <w:color w:val="7F7F7F" w:themeColor="text1" w:themeTint="80"/>
                </w:rPr>
                <w:id w:val="552655636"/>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1603" w:type="dxa"/>
            <w:tcBorders>
              <w:bottom w:val="single" w:sz="4" w:space="0" w:color="auto"/>
              <w:right w:val="single" w:sz="4" w:space="0" w:color="auto"/>
            </w:tcBorders>
            <w:shd w:val="clear" w:color="auto" w:fill="D9D9D9" w:themeFill="background1" w:themeFillShade="D9"/>
          </w:tcPr>
          <w:p w14:paraId="4682E70C" w14:textId="77777777" w:rsidR="00025791" w:rsidRPr="00E7030A" w:rsidRDefault="00025791" w:rsidP="006E7E3A">
            <w:pPr>
              <w:rPr>
                <w:rFonts w:ascii="Arial" w:hAnsi="Arial" w:cs="Arial"/>
              </w:rPr>
            </w:pPr>
            <w:r w:rsidRPr="00E7030A">
              <w:rPr>
                <w:rFonts w:ascii="Arial" w:hAnsi="Arial" w:cs="Arial"/>
              </w:rPr>
              <w:t>No</w:t>
            </w:r>
          </w:p>
        </w:tc>
        <w:tc>
          <w:tcPr>
            <w:tcW w:w="1378" w:type="dxa"/>
            <w:tcBorders>
              <w:left w:val="single" w:sz="4" w:space="0" w:color="auto"/>
            </w:tcBorders>
            <w:shd w:val="clear" w:color="auto" w:fill="auto"/>
          </w:tcPr>
          <w:p w14:paraId="26E6A43B" w14:textId="77777777" w:rsidR="00025791" w:rsidRPr="005E3594" w:rsidRDefault="00025791" w:rsidP="006E7E3A">
            <w:pPr>
              <w:rPr>
                <w:rFonts w:ascii="Arial" w:hAnsi="Arial" w:cs="Arial"/>
              </w:rPr>
            </w:pPr>
          </w:p>
        </w:tc>
      </w:tr>
    </w:tbl>
    <w:p w14:paraId="57F94525" w14:textId="77777777" w:rsidR="00025791" w:rsidRDefault="00025791" w:rsidP="00025791">
      <w:pPr>
        <w:spacing w:after="0"/>
        <w:rPr>
          <w:rFonts w:ascii="Arial" w:hAnsi="Arial" w:cs="Arial"/>
          <w:b/>
          <w:bCs/>
          <w:color w:val="000000"/>
        </w:rPr>
      </w:pP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2268"/>
        <w:gridCol w:w="2733"/>
        <w:gridCol w:w="466"/>
        <w:gridCol w:w="2680"/>
      </w:tblGrid>
      <w:tr w:rsidR="00025791" w:rsidRPr="00E7030A" w14:paraId="1AD8A159" w14:textId="77777777" w:rsidTr="006E7E3A">
        <w:tc>
          <w:tcPr>
            <w:tcW w:w="5467" w:type="dxa"/>
            <w:gridSpan w:val="3"/>
            <w:vAlign w:val="center"/>
          </w:tcPr>
          <w:p w14:paraId="10DE7D2D" w14:textId="77777777" w:rsidR="00025791" w:rsidRPr="00E7030A" w:rsidRDefault="00025791" w:rsidP="006E7E3A">
            <w:pPr>
              <w:spacing w:before="120"/>
              <w:rPr>
                <w:rFonts w:ascii="Arial" w:hAnsi="Arial" w:cs="Arial"/>
                <w:color w:val="000000"/>
              </w:rPr>
            </w:pPr>
            <w:r w:rsidRPr="00E7030A">
              <w:rPr>
                <w:rFonts w:ascii="Arial" w:hAnsi="Arial" w:cs="Arial"/>
                <w:b/>
                <w:bCs/>
                <w:color w:val="000000"/>
              </w:rPr>
              <w:t>What is your age range?</w:t>
            </w:r>
          </w:p>
        </w:tc>
        <w:tc>
          <w:tcPr>
            <w:tcW w:w="3146" w:type="dxa"/>
            <w:gridSpan w:val="2"/>
            <w:vMerge w:val="restart"/>
            <w:shd w:val="clear" w:color="auto" w:fill="auto"/>
          </w:tcPr>
          <w:p w14:paraId="4274EDEE" w14:textId="77777777" w:rsidR="00025791" w:rsidRPr="00E7030A" w:rsidRDefault="00025791" w:rsidP="006E7E3A">
            <w:pPr>
              <w:spacing w:before="120"/>
              <w:rPr>
                <w:rFonts w:ascii="Arial" w:hAnsi="Arial" w:cs="Arial"/>
                <w:b/>
                <w:bCs/>
                <w:color w:val="000000"/>
              </w:rPr>
            </w:pPr>
          </w:p>
        </w:tc>
      </w:tr>
      <w:tr w:rsidR="00025791" w:rsidRPr="00E7030A" w14:paraId="0857FDFC" w14:textId="77777777" w:rsidTr="006E7E3A">
        <w:tc>
          <w:tcPr>
            <w:tcW w:w="466" w:type="dxa"/>
            <w:tcBorders>
              <w:top w:val="single" w:sz="4" w:space="0" w:color="auto"/>
              <w:left w:val="single" w:sz="4" w:space="0" w:color="auto"/>
            </w:tcBorders>
            <w:shd w:val="clear" w:color="auto" w:fill="D9D9D9" w:themeFill="background1" w:themeFillShade="D9"/>
          </w:tcPr>
          <w:p w14:paraId="03B29DAA"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779256369"/>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rPr>
                  <w:sym w:font="Wingdings 2" w:char="F099"/>
                </w:r>
              </w:sdtContent>
            </w:sdt>
          </w:p>
        </w:tc>
        <w:tc>
          <w:tcPr>
            <w:tcW w:w="2268" w:type="dxa"/>
            <w:tcBorders>
              <w:top w:val="single" w:sz="4" w:space="0" w:color="auto"/>
              <w:right w:val="single" w:sz="4" w:space="0" w:color="auto"/>
            </w:tcBorders>
            <w:shd w:val="clear" w:color="auto" w:fill="D9D9D9" w:themeFill="background1" w:themeFillShade="D9"/>
          </w:tcPr>
          <w:p w14:paraId="76573D6C" w14:textId="77777777" w:rsidR="00025791" w:rsidRPr="00E7030A" w:rsidRDefault="00025791" w:rsidP="006E7E3A">
            <w:pPr>
              <w:rPr>
                <w:rFonts w:ascii="Arial" w:hAnsi="Arial" w:cs="Arial"/>
                <w:color w:val="000000"/>
              </w:rPr>
            </w:pPr>
            <w:r w:rsidRPr="00E7030A">
              <w:rPr>
                <w:rFonts w:ascii="Arial" w:hAnsi="Arial" w:cs="Arial"/>
                <w:color w:val="000000"/>
              </w:rPr>
              <w:t>24 and under</w:t>
            </w:r>
          </w:p>
        </w:tc>
        <w:tc>
          <w:tcPr>
            <w:tcW w:w="2733" w:type="dxa"/>
            <w:tcBorders>
              <w:left w:val="single" w:sz="4" w:space="0" w:color="auto"/>
            </w:tcBorders>
          </w:tcPr>
          <w:p w14:paraId="0BDC610F" w14:textId="77777777" w:rsidR="00025791" w:rsidRPr="00E7030A" w:rsidRDefault="00025791" w:rsidP="006E7E3A">
            <w:pPr>
              <w:rPr>
                <w:rFonts w:ascii="Arial" w:hAnsi="Arial" w:cs="Arial"/>
                <w:color w:val="000000"/>
              </w:rPr>
            </w:pPr>
          </w:p>
        </w:tc>
        <w:tc>
          <w:tcPr>
            <w:tcW w:w="3146" w:type="dxa"/>
            <w:gridSpan w:val="2"/>
            <w:vMerge/>
            <w:shd w:val="clear" w:color="auto" w:fill="auto"/>
          </w:tcPr>
          <w:p w14:paraId="208423A4" w14:textId="77777777" w:rsidR="00025791" w:rsidRPr="00E7030A" w:rsidRDefault="00025791" w:rsidP="006E7E3A">
            <w:pPr>
              <w:rPr>
                <w:rFonts w:ascii="Arial" w:hAnsi="Arial" w:cs="Arial"/>
              </w:rPr>
            </w:pPr>
          </w:p>
        </w:tc>
      </w:tr>
      <w:tr w:rsidR="00025791" w:rsidRPr="00E7030A" w14:paraId="25077776" w14:textId="77777777" w:rsidTr="006E7E3A">
        <w:tc>
          <w:tcPr>
            <w:tcW w:w="466" w:type="dxa"/>
            <w:tcBorders>
              <w:left w:val="single" w:sz="4" w:space="0" w:color="auto"/>
            </w:tcBorders>
            <w:shd w:val="clear" w:color="auto" w:fill="D9D9D9" w:themeFill="background1" w:themeFillShade="D9"/>
          </w:tcPr>
          <w:p w14:paraId="32B750E3"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593975860"/>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268" w:type="dxa"/>
            <w:tcBorders>
              <w:right w:val="single" w:sz="4" w:space="0" w:color="auto"/>
            </w:tcBorders>
            <w:shd w:val="clear" w:color="auto" w:fill="D9D9D9" w:themeFill="background1" w:themeFillShade="D9"/>
          </w:tcPr>
          <w:p w14:paraId="3DA6F1FA" w14:textId="77777777" w:rsidR="00025791" w:rsidRPr="00E7030A" w:rsidRDefault="00025791" w:rsidP="006E7E3A">
            <w:pPr>
              <w:rPr>
                <w:rFonts w:ascii="Arial" w:hAnsi="Arial" w:cs="Arial"/>
                <w:color w:val="000000"/>
              </w:rPr>
            </w:pPr>
            <w:r w:rsidRPr="00E7030A">
              <w:rPr>
                <w:rFonts w:ascii="Arial" w:hAnsi="Arial" w:cs="Arial"/>
                <w:color w:val="000000"/>
              </w:rPr>
              <w:t>25-34</w:t>
            </w:r>
          </w:p>
        </w:tc>
        <w:tc>
          <w:tcPr>
            <w:tcW w:w="2733" w:type="dxa"/>
            <w:tcBorders>
              <w:left w:val="single" w:sz="4" w:space="0" w:color="auto"/>
            </w:tcBorders>
          </w:tcPr>
          <w:p w14:paraId="489DD1AC" w14:textId="77777777" w:rsidR="00025791" w:rsidRPr="00E7030A" w:rsidRDefault="00025791" w:rsidP="006E7E3A">
            <w:pPr>
              <w:rPr>
                <w:rFonts w:ascii="Arial" w:hAnsi="Arial" w:cs="Arial"/>
                <w:color w:val="000000"/>
              </w:rPr>
            </w:pPr>
          </w:p>
        </w:tc>
        <w:tc>
          <w:tcPr>
            <w:tcW w:w="466" w:type="dxa"/>
            <w:shd w:val="clear" w:color="auto" w:fill="auto"/>
          </w:tcPr>
          <w:p w14:paraId="698182C2" w14:textId="77777777" w:rsidR="00025791" w:rsidRPr="00E7030A" w:rsidRDefault="00025791" w:rsidP="006E7E3A">
            <w:pPr>
              <w:rPr>
                <w:color w:val="7F7F7F" w:themeColor="text1" w:themeTint="80"/>
              </w:rPr>
            </w:pPr>
          </w:p>
        </w:tc>
        <w:tc>
          <w:tcPr>
            <w:tcW w:w="2680" w:type="dxa"/>
            <w:shd w:val="clear" w:color="auto" w:fill="auto"/>
          </w:tcPr>
          <w:p w14:paraId="28822D10" w14:textId="77777777" w:rsidR="00025791" w:rsidRPr="00E7030A" w:rsidRDefault="00025791" w:rsidP="006E7E3A">
            <w:pPr>
              <w:rPr>
                <w:rFonts w:ascii="Arial" w:hAnsi="Arial" w:cs="Arial"/>
              </w:rPr>
            </w:pPr>
          </w:p>
        </w:tc>
      </w:tr>
      <w:tr w:rsidR="00025791" w:rsidRPr="00E7030A" w14:paraId="190B240F" w14:textId="77777777" w:rsidTr="006E7E3A">
        <w:tc>
          <w:tcPr>
            <w:tcW w:w="466" w:type="dxa"/>
            <w:tcBorders>
              <w:left w:val="single" w:sz="4" w:space="0" w:color="auto"/>
            </w:tcBorders>
            <w:shd w:val="clear" w:color="auto" w:fill="D9D9D9" w:themeFill="background1" w:themeFillShade="D9"/>
          </w:tcPr>
          <w:p w14:paraId="2A7EA9A2" w14:textId="77777777" w:rsidR="00025791" w:rsidRPr="00E7030A" w:rsidRDefault="00F30E7C" w:rsidP="006E7E3A">
            <w:pPr>
              <w:rPr>
                <w:color w:val="7F7F7F" w:themeColor="text1" w:themeTint="80"/>
              </w:rPr>
            </w:pPr>
            <w:sdt>
              <w:sdtPr>
                <w:rPr>
                  <w:rFonts w:ascii="Verdana" w:hAnsi="Verdana" w:cs="Arial"/>
                  <w:color w:val="7F7F7F" w:themeColor="text1" w:themeTint="80"/>
                </w:rPr>
                <w:id w:val="686564614"/>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268" w:type="dxa"/>
            <w:tcBorders>
              <w:right w:val="single" w:sz="4" w:space="0" w:color="auto"/>
            </w:tcBorders>
            <w:shd w:val="clear" w:color="auto" w:fill="D9D9D9" w:themeFill="background1" w:themeFillShade="D9"/>
          </w:tcPr>
          <w:p w14:paraId="583E756E" w14:textId="77777777" w:rsidR="00025791" w:rsidRPr="00E7030A" w:rsidRDefault="00025791" w:rsidP="006E7E3A">
            <w:pPr>
              <w:rPr>
                <w:rFonts w:ascii="Arial" w:hAnsi="Arial" w:cs="Arial"/>
                <w:color w:val="000000"/>
              </w:rPr>
            </w:pPr>
            <w:r w:rsidRPr="00E7030A">
              <w:rPr>
                <w:rFonts w:ascii="Arial" w:hAnsi="Arial" w:cs="Arial"/>
                <w:color w:val="000000"/>
              </w:rPr>
              <w:t>35-44</w:t>
            </w:r>
          </w:p>
        </w:tc>
        <w:tc>
          <w:tcPr>
            <w:tcW w:w="2733" w:type="dxa"/>
            <w:tcBorders>
              <w:left w:val="single" w:sz="4" w:space="0" w:color="auto"/>
            </w:tcBorders>
          </w:tcPr>
          <w:p w14:paraId="6F2BE509" w14:textId="77777777" w:rsidR="00025791" w:rsidRPr="00E7030A" w:rsidRDefault="00025791" w:rsidP="006E7E3A">
            <w:pPr>
              <w:rPr>
                <w:rFonts w:ascii="Arial" w:hAnsi="Arial" w:cs="Arial"/>
                <w:color w:val="000000"/>
              </w:rPr>
            </w:pPr>
          </w:p>
        </w:tc>
        <w:tc>
          <w:tcPr>
            <w:tcW w:w="3146" w:type="dxa"/>
            <w:gridSpan w:val="2"/>
            <w:tcBorders>
              <w:bottom w:val="single" w:sz="4" w:space="0" w:color="auto"/>
            </w:tcBorders>
            <w:shd w:val="clear" w:color="auto" w:fill="auto"/>
          </w:tcPr>
          <w:p w14:paraId="01FE6F94" w14:textId="77777777" w:rsidR="00025791" w:rsidRPr="00E7030A" w:rsidRDefault="00025791" w:rsidP="006E7E3A">
            <w:pPr>
              <w:rPr>
                <w:rFonts w:ascii="Arial" w:hAnsi="Arial" w:cs="Arial"/>
              </w:rPr>
            </w:pPr>
            <w:r w:rsidRPr="00E7030A">
              <w:rPr>
                <w:rFonts w:ascii="Arial" w:hAnsi="Arial" w:cs="Arial"/>
                <w:b/>
                <w:bCs/>
                <w:color w:val="000000"/>
              </w:rPr>
              <w:t>What is your sex?</w:t>
            </w:r>
          </w:p>
        </w:tc>
      </w:tr>
      <w:tr w:rsidR="00025791" w:rsidRPr="00E7030A" w14:paraId="5DF3A738" w14:textId="77777777" w:rsidTr="006E7E3A">
        <w:tc>
          <w:tcPr>
            <w:tcW w:w="466" w:type="dxa"/>
            <w:tcBorders>
              <w:left w:val="single" w:sz="4" w:space="0" w:color="auto"/>
            </w:tcBorders>
            <w:shd w:val="clear" w:color="auto" w:fill="D9D9D9" w:themeFill="background1" w:themeFillShade="D9"/>
          </w:tcPr>
          <w:p w14:paraId="5B731C21"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741709980"/>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268" w:type="dxa"/>
            <w:tcBorders>
              <w:right w:val="single" w:sz="4" w:space="0" w:color="auto"/>
            </w:tcBorders>
            <w:shd w:val="clear" w:color="auto" w:fill="D9D9D9" w:themeFill="background1" w:themeFillShade="D9"/>
          </w:tcPr>
          <w:p w14:paraId="6A0B162C" w14:textId="77777777" w:rsidR="00025791" w:rsidRPr="00E7030A" w:rsidRDefault="00025791" w:rsidP="006E7E3A">
            <w:pPr>
              <w:rPr>
                <w:rFonts w:ascii="Arial" w:hAnsi="Arial" w:cs="Arial"/>
                <w:color w:val="000000"/>
              </w:rPr>
            </w:pPr>
            <w:r w:rsidRPr="00E7030A">
              <w:rPr>
                <w:rFonts w:ascii="Arial" w:hAnsi="Arial" w:cs="Arial"/>
                <w:color w:val="000000"/>
              </w:rPr>
              <w:t>45-54</w:t>
            </w:r>
          </w:p>
        </w:tc>
        <w:tc>
          <w:tcPr>
            <w:tcW w:w="2733" w:type="dxa"/>
            <w:tcBorders>
              <w:left w:val="single" w:sz="4" w:space="0" w:color="auto"/>
              <w:right w:val="single" w:sz="4" w:space="0" w:color="auto"/>
            </w:tcBorders>
          </w:tcPr>
          <w:p w14:paraId="465E7D4F" w14:textId="77777777" w:rsidR="00025791" w:rsidRPr="00E7030A" w:rsidRDefault="00025791" w:rsidP="006E7E3A">
            <w:pPr>
              <w:rPr>
                <w:rFonts w:ascii="Arial" w:hAnsi="Arial" w:cs="Arial"/>
                <w:color w:val="000000"/>
              </w:rPr>
            </w:pPr>
          </w:p>
        </w:tc>
        <w:tc>
          <w:tcPr>
            <w:tcW w:w="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A2C0C"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057781523"/>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rPr>
                  <w:sym w:font="Wingdings 2" w:char="F099"/>
                </w:r>
              </w:sdtContent>
            </w:sdt>
          </w:p>
        </w:tc>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7894DC" w14:textId="77777777" w:rsidR="00025791" w:rsidRPr="00E7030A" w:rsidRDefault="00025791" w:rsidP="006E7E3A">
            <w:pPr>
              <w:rPr>
                <w:rFonts w:ascii="Arial" w:hAnsi="Arial" w:cs="Arial"/>
                <w:color w:val="000000"/>
              </w:rPr>
            </w:pPr>
            <w:r>
              <w:rPr>
                <w:rFonts w:ascii="Arial" w:hAnsi="Arial" w:cs="Arial"/>
                <w:color w:val="000000"/>
              </w:rPr>
              <w:t>Female</w:t>
            </w:r>
          </w:p>
        </w:tc>
      </w:tr>
      <w:tr w:rsidR="00025791" w:rsidRPr="00E7030A" w14:paraId="7A7CFC46" w14:textId="77777777" w:rsidTr="006E7E3A">
        <w:trPr>
          <w:trHeight w:val="120"/>
        </w:trPr>
        <w:tc>
          <w:tcPr>
            <w:tcW w:w="466" w:type="dxa"/>
            <w:tcBorders>
              <w:left w:val="single" w:sz="4" w:space="0" w:color="auto"/>
            </w:tcBorders>
            <w:shd w:val="clear" w:color="auto" w:fill="D9D9D9" w:themeFill="background1" w:themeFillShade="D9"/>
          </w:tcPr>
          <w:p w14:paraId="6762ED60"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861622505"/>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268" w:type="dxa"/>
            <w:tcBorders>
              <w:right w:val="single" w:sz="4" w:space="0" w:color="auto"/>
            </w:tcBorders>
            <w:shd w:val="clear" w:color="auto" w:fill="D9D9D9" w:themeFill="background1" w:themeFillShade="D9"/>
          </w:tcPr>
          <w:p w14:paraId="59397A81" w14:textId="77777777" w:rsidR="00025791" w:rsidRPr="00E7030A" w:rsidRDefault="00025791" w:rsidP="006E7E3A">
            <w:pPr>
              <w:rPr>
                <w:rFonts w:ascii="Arial" w:hAnsi="Arial" w:cs="Arial"/>
                <w:color w:val="000000"/>
              </w:rPr>
            </w:pPr>
            <w:r w:rsidRPr="00E7030A">
              <w:rPr>
                <w:rFonts w:ascii="Arial" w:hAnsi="Arial" w:cs="Arial"/>
                <w:color w:val="000000"/>
              </w:rPr>
              <w:t>55-64</w:t>
            </w:r>
          </w:p>
        </w:tc>
        <w:tc>
          <w:tcPr>
            <w:tcW w:w="2733" w:type="dxa"/>
            <w:tcBorders>
              <w:left w:val="single" w:sz="4" w:space="0" w:color="auto"/>
              <w:right w:val="single" w:sz="4" w:space="0" w:color="auto"/>
            </w:tcBorders>
          </w:tcPr>
          <w:p w14:paraId="0D1D7FA8" w14:textId="77777777" w:rsidR="00025791" w:rsidRPr="00E7030A" w:rsidRDefault="00025791" w:rsidP="006E7E3A">
            <w:pPr>
              <w:rPr>
                <w:rFonts w:ascii="Arial" w:hAnsi="Arial" w:cs="Arial"/>
                <w:color w:val="000000"/>
              </w:rPr>
            </w:pPr>
          </w:p>
        </w:tc>
        <w:tc>
          <w:tcPr>
            <w:tcW w:w="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70CE0"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329482578"/>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5B3BB" w14:textId="77777777" w:rsidR="00025791" w:rsidRPr="00E7030A" w:rsidRDefault="00025791" w:rsidP="006E7E3A">
            <w:pPr>
              <w:rPr>
                <w:color w:val="7F7F7F" w:themeColor="text1" w:themeTint="80"/>
              </w:rPr>
            </w:pPr>
            <w:r w:rsidRPr="00E7030A">
              <w:rPr>
                <w:rFonts w:ascii="Arial" w:hAnsi="Arial" w:cs="Arial"/>
              </w:rPr>
              <w:t>Male</w:t>
            </w:r>
          </w:p>
        </w:tc>
      </w:tr>
      <w:tr w:rsidR="00025791" w:rsidRPr="00E7030A" w14:paraId="5E153B17" w14:textId="77777777" w:rsidTr="006E7E3A">
        <w:tc>
          <w:tcPr>
            <w:tcW w:w="466" w:type="dxa"/>
            <w:tcBorders>
              <w:left w:val="single" w:sz="4" w:space="0" w:color="auto"/>
            </w:tcBorders>
            <w:shd w:val="clear" w:color="auto" w:fill="D9D9D9" w:themeFill="background1" w:themeFillShade="D9"/>
          </w:tcPr>
          <w:p w14:paraId="27E706A3"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439906824"/>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268" w:type="dxa"/>
            <w:tcBorders>
              <w:right w:val="single" w:sz="4" w:space="0" w:color="auto"/>
            </w:tcBorders>
            <w:shd w:val="clear" w:color="auto" w:fill="D9D9D9" w:themeFill="background1" w:themeFillShade="D9"/>
          </w:tcPr>
          <w:p w14:paraId="64F662C5" w14:textId="77777777" w:rsidR="00025791" w:rsidRPr="00E7030A" w:rsidRDefault="00025791" w:rsidP="006E7E3A">
            <w:pPr>
              <w:rPr>
                <w:rFonts w:ascii="Arial" w:hAnsi="Arial" w:cs="Arial"/>
                <w:color w:val="000000"/>
              </w:rPr>
            </w:pPr>
            <w:r w:rsidRPr="00E7030A">
              <w:rPr>
                <w:rFonts w:ascii="Arial" w:hAnsi="Arial" w:cs="Arial"/>
                <w:color w:val="000000"/>
              </w:rPr>
              <w:t>65-74</w:t>
            </w:r>
          </w:p>
        </w:tc>
        <w:tc>
          <w:tcPr>
            <w:tcW w:w="2733" w:type="dxa"/>
            <w:tcBorders>
              <w:left w:val="single" w:sz="4" w:space="0" w:color="auto"/>
            </w:tcBorders>
          </w:tcPr>
          <w:p w14:paraId="5B380B50" w14:textId="77777777" w:rsidR="00025791" w:rsidRPr="00E7030A" w:rsidRDefault="00025791" w:rsidP="006E7E3A">
            <w:pPr>
              <w:rPr>
                <w:rFonts w:ascii="Arial" w:hAnsi="Arial" w:cs="Arial"/>
                <w:color w:val="000000"/>
              </w:rPr>
            </w:pPr>
          </w:p>
        </w:tc>
        <w:tc>
          <w:tcPr>
            <w:tcW w:w="466" w:type="dxa"/>
            <w:tcBorders>
              <w:top w:val="single" w:sz="4" w:space="0" w:color="auto"/>
            </w:tcBorders>
          </w:tcPr>
          <w:p w14:paraId="1016DD8C" w14:textId="77777777" w:rsidR="00025791" w:rsidRPr="00E7030A" w:rsidRDefault="00025791" w:rsidP="006E7E3A">
            <w:pPr>
              <w:rPr>
                <w:rFonts w:ascii="Arial" w:hAnsi="Arial" w:cs="Arial"/>
              </w:rPr>
            </w:pPr>
          </w:p>
        </w:tc>
        <w:tc>
          <w:tcPr>
            <w:tcW w:w="2680" w:type="dxa"/>
            <w:tcBorders>
              <w:top w:val="single" w:sz="4" w:space="0" w:color="auto"/>
            </w:tcBorders>
          </w:tcPr>
          <w:p w14:paraId="583E0366" w14:textId="77777777" w:rsidR="00025791" w:rsidRPr="00E7030A" w:rsidRDefault="00025791" w:rsidP="006E7E3A">
            <w:pPr>
              <w:rPr>
                <w:rFonts w:ascii="Arial" w:hAnsi="Arial" w:cs="Arial"/>
              </w:rPr>
            </w:pPr>
          </w:p>
        </w:tc>
      </w:tr>
      <w:tr w:rsidR="00025791" w:rsidRPr="00E7030A" w14:paraId="4DC77C2C" w14:textId="77777777" w:rsidTr="006E7E3A">
        <w:tc>
          <w:tcPr>
            <w:tcW w:w="466" w:type="dxa"/>
            <w:tcBorders>
              <w:left w:val="single" w:sz="4" w:space="0" w:color="auto"/>
            </w:tcBorders>
            <w:shd w:val="clear" w:color="auto" w:fill="D9D9D9" w:themeFill="background1" w:themeFillShade="D9"/>
          </w:tcPr>
          <w:p w14:paraId="6F88D5CB"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632359251"/>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268" w:type="dxa"/>
            <w:tcBorders>
              <w:right w:val="single" w:sz="4" w:space="0" w:color="auto"/>
            </w:tcBorders>
            <w:shd w:val="clear" w:color="auto" w:fill="D9D9D9" w:themeFill="background1" w:themeFillShade="D9"/>
          </w:tcPr>
          <w:p w14:paraId="6F7EB0EC" w14:textId="77777777" w:rsidR="00025791" w:rsidRPr="00E7030A" w:rsidRDefault="00025791" w:rsidP="006E7E3A">
            <w:pPr>
              <w:rPr>
                <w:rFonts w:ascii="Arial" w:hAnsi="Arial" w:cs="Arial"/>
                <w:color w:val="000000"/>
              </w:rPr>
            </w:pPr>
            <w:r w:rsidRPr="00E7030A">
              <w:rPr>
                <w:rFonts w:ascii="Arial" w:hAnsi="Arial" w:cs="Arial"/>
                <w:color w:val="000000"/>
              </w:rPr>
              <w:t>75-84</w:t>
            </w:r>
          </w:p>
        </w:tc>
        <w:tc>
          <w:tcPr>
            <w:tcW w:w="2733" w:type="dxa"/>
            <w:tcBorders>
              <w:left w:val="single" w:sz="4" w:space="0" w:color="auto"/>
            </w:tcBorders>
          </w:tcPr>
          <w:p w14:paraId="6A564864" w14:textId="77777777" w:rsidR="00025791" w:rsidRPr="00E7030A" w:rsidRDefault="00025791" w:rsidP="006E7E3A">
            <w:pPr>
              <w:rPr>
                <w:rFonts w:ascii="Arial" w:hAnsi="Arial" w:cs="Arial"/>
                <w:color w:val="000000"/>
              </w:rPr>
            </w:pPr>
          </w:p>
        </w:tc>
        <w:tc>
          <w:tcPr>
            <w:tcW w:w="466" w:type="dxa"/>
            <w:shd w:val="clear" w:color="auto" w:fill="auto"/>
          </w:tcPr>
          <w:p w14:paraId="0B240B82" w14:textId="77777777" w:rsidR="00025791" w:rsidRPr="00E7030A" w:rsidRDefault="00025791" w:rsidP="006E7E3A">
            <w:pPr>
              <w:rPr>
                <w:color w:val="7F7F7F" w:themeColor="text1" w:themeTint="80"/>
              </w:rPr>
            </w:pPr>
          </w:p>
        </w:tc>
        <w:tc>
          <w:tcPr>
            <w:tcW w:w="2680" w:type="dxa"/>
            <w:shd w:val="clear" w:color="auto" w:fill="auto"/>
          </w:tcPr>
          <w:p w14:paraId="00DA3247" w14:textId="77777777" w:rsidR="00025791" w:rsidRPr="00E7030A" w:rsidRDefault="00025791" w:rsidP="006E7E3A">
            <w:pPr>
              <w:rPr>
                <w:rFonts w:ascii="Arial" w:hAnsi="Arial" w:cs="Arial"/>
              </w:rPr>
            </w:pPr>
          </w:p>
        </w:tc>
      </w:tr>
      <w:tr w:rsidR="00025791" w:rsidRPr="00E7030A" w14:paraId="4D660558" w14:textId="77777777" w:rsidTr="006E7E3A">
        <w:tc>
          <w:tcPr>
            <w:tcW w:w="466" w:type="dxa"/>
            <w:tcBorders>
              <w:left w:val="single" w:sz="4" w:space="0" w:color="auto"/>
              <w:bottom w:val="single" w:sz="4" w:space="0" w:color="auto"/>
            </w:tcBorders>
            <w:shd w:val="clear" w:color="auto" w:fill="D9D9D9" w:themeFill="background1" w:themeFillShade="D9"/>
          </w:tcPr>
          <w:p w14:paraId="78F38E88" w14:textId="77777777" w:rsidR="00025791" w:rsidRPr="00E7030A" w:rsidRDefault="00F30E7C" w:rsidP="006E7E3A">
            <w:pPr>
              <w:rPr>
                <w:color w:val="7F7F7F" w:themeColor="text1" w:themeTint="80"/>
              </w:rPr>
            </w:pPr>
            <w:sdt>
              <w:sdtPr>
                <w:rPr>
                  <w:rFonts w:ascii="Verdana" w:hAnsi="Verdana" w:cs="Arial"/>
                  <w:color w:val="7F7F7F" w:themeColor="text1" w:themeTint="80"/>
                </w:rPr>
                <w:id w:val="2004385901"/>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268" w:type="dxa"/>
            <w:tcBorders>
              <w:bottom w:val="single" w:sz="4" w:space="0" w:color="auto"/>
              <w:right w:val="single" w:sz="4" w:space="0" w:color="auto"/>
            </w:tcBorders>
            <w:shd w:val="clear" w:color="auto" w:fill="D9D9D9" w:themeFill="background1" w:themeFillShade="D9"/>
          </w:tcPr>
          <w:p w14:paraId="32AFE7F3" w14:textId="77777777" w:rsidR="00025791" w:rsidRPr="00E7030A" w:rsidRDefault="00025791" w:rsidP="006E7E3A">
            <w:pPr>
              <w:rPr>
                <w:rFonts w:ascii="Arial" w:hAnsi="Arial" w:cs="Arial"/>
                <w:color w:val="000000"/>
              </w:rPr>
            </w:pPr>
            <w:r w:rsidRPr="00E7030A">
              <w:rPr>
                <w:rFonts w:ascii="Arial" w:hAnsi="Arial" w:cs="Arial"/>
                <w:color w:val="000000"/>
              </w:rPr>
              <w:t>85 and over</w:t>
            </w:r>
          </w:p>
        </w:tc>
        <w:tc>
          <w:tcPr>
            <w:tcW w:w="2733" w:type="dxa"/>
            <w:tcBorders>
              <w:left w:val="single" w:sz="4" w:space="0" w:color="auto"/>
            </w:tcBorders>
          </w:tcPr>
          <w:p w14:paraId="21622886" w14:textId="77777777" w:rsidR="00025791" w:rsidRPr="00E7030A" w:rsidRDefault="00025791" w:rsidP="006E7E3A">
            <w:pPr>
              <w:rPr>
                <w:rFonts w:ascii="Arial" w:hAnsi="Arial" w:cs="Arial"/>
                <w:color w:val="000000"/>
              </w:rPr>
            </w:pPr>
          </w:p>
        </w:tc>
        <w:tc>
          <w:tcPr>
            <w:tcW w:w="466" w:type="dxa"/>
            <w:shd w:val="clear" w:color="auto" w:fill="auto"/>
          </w:tcPr>
          <w:p w14:paraId="4DB96EF3" w14:textId="77777777" w:rsidR="00025791" w:rsidRPr="00E7030A" w:rsidRDefault="00025791" w:rsidP="006E7E3A">
            <w:pPr>
              <w:rPr>
                <w:color w:val="7F7F7F" w:themeColor="text1" w:themeTint="80"/>
              </w:rPr>
            </w:pPr>
          </w:p>
        </w:tc>
        <w:tc>
          <w:tcPr>
            <w:tcW w:w="2680" w:type="dxa"/>
            <w:shd w:val="clear" w:color="auto" w:fill="auto"/>
          </w:tcPr>
          <w:p w14:paraId="5DE24B0C" w14:textId="77777777" w:rsidR="00025791" w:rsidRPr="00E7030A" w:rsidRDefault="00025791" w:rsidP="006E7E3A">
            <w:pPr>
              <w:rPr>
                <w:rFonts w:ascii="Arial" w:hAnsi="Arial" w:cs="Arial"/>
              </w:rPr>
            </w:pPr>
          </w:p>
        </w:tc>
      </w:tr>
    </w:tbl>
    <w:p w14:paraId="5DE7CFB8" w14:textId="77777777" w:rsidR="00025791" w:rsidRDefault="00025791" w:rsidP="00025791">
      <w:pPr>
        <w:spacing w:after="0"/>
        <w:rPr>
          <w:rFonts w:ascii="Arial" w:hAnsi="Arial" w:cs="Arial"/>
          <w:b/>
          <w:bCs/>
          <w:color w:val="000000"/>
        </w:rPr>
      </w:pPr>
    </w:p>
    <w:tbl>
      <w:tblPr>
        <w:tblStyle w:val="TableGrid"/>
        <w:tblW w:w="8897" w:type="dxa"/>
        <w:tblLook w:val="04A0" w:firstRow="1" w:lastRow="0" w:firstColumn="1" w:lastColumn="0" w:noHBand="0" w:noVBand="1"/>
      </w:tblPr>
      <w:tblGrid>
        <w:gridCol w:w="466"/>
        <w:gridCol w:w="2903"/>
        <w:gridCol w:w="1842"/>
        <w:gridCol w:w="426"/>
        <w:gridCol w:w="3260"/>
      </w:tblGrid>
      <w:tr w:rsidR="00025791" w:rsidRPr="00E7030A" w14:paraId="680AB815" w14:textId="77777777" w:rsidTr="006E7E3A">
        <w:tc>
          <w:tcPr>
            <w:tcW w:w="3369" w:type="dxa"/>
            <w:gridSpan w:val="2"/>
            <w:tcBorders>
              <w:top w:val="nil"/>
              <w:left w:val="nil"/>
              <w:bottom w:val="single" w:sz="4" w:space="0" w:color="auto"/>
              <w:right w:val="nil"/>
            </w:tcBorders>
          </w:tcPr>
          <w:p w14:paraId="21189C03" w14:textId="77777777" w:rsidR="00025791" w:rsidRPr="00E7030A" w:rsidRDefault="00025791" w:rsidP="006E7E3A">
            <w:pPr>
              <w:spacing w:before="120"/>
              <w:rPr>
                <w:rFonts w:ascii="Arial" w:eastAsia="Times New Roman" w:hAnsi="Arial" w:cs="Times New Roman"/>
              </w:rPr>
            </w:pPr>
            <w:r w:rsidRPr="00E7030A">
              <w:rPr>
                <w:rFonts w:ascii="Arial" w:hAnsi="Arial" w:cs="Arial"/>
                <w:b/>
                <w:bCs/>
                <w:color w:val="000000"/>
              </w:rPr>
              <w:t>What is your gender identity?</w:t>
            </w:r>
          </w:p>
        </w:tc>
        <w:tc>
          <w:tcPr>
            <w:tcW w:w="1842" w:type="dxa"/>
            <w:tcBorders>
              <w:top w:val="nil"/>
              <w:left w:val="nil"/>
              <w:bottom w:val="nil"/>
              <w:right w:val="nil"/>
            </w:tcBorders>
          </w:tcPr>
          <w:p w14:paraId="4825F495" w14:textId="77777777" w:rsidR="00025791" w:rsidRPr="00E7030A" w:rsidRDefault="00025791" w:rsidP="006E7E3A">
            <w:pPr>
              <w:spacing w:before="120"/>
              <w:rPr>
                <w:rFonts w:ascii="Arial" w:eastAsia="Times New Roman" w:hAnsi="Arial" w:cs="Times New Roman"/>
              </w:rPr>
            </w:pPr>
          </w:p>
        </w:tc>
        <w:tc>
          <w:tcPr>
            <w:tcW w:w="3686" w:type="dxa"/>
            <w:gridSpan w:val="2"/>
            <w:tcBorders>
              <w:top w:val="nil"/>
              <w:left w:val="nil"/>
              <w:bottom w:val="single" w:sz="4" w:space="0" w:color="auto"/>
              <w:right w:val="nil"/>
            </w:tcBorders>
          </w:tcPr>
          <w:p w14:paraId="7324DBA2" w14:textId="77777777" w:rsidR="00025791" w:rsidRPr="00E7030A" w:rsidRDefault="00025791" w:rsidP="006E7E3A">
            <w:pPr>
              <w:spacing w:before="120"/>
              <w:rPr>
                <w:rFonts w:ascii="Arial" w:eastAsia="Times New Roman" w:hAnsi="Arial" w:cs="Times New Roman"/>
              </w:rPr>
            </w:pPr>
            <w:r w:rsidRPr="00E7030A">
              <w:rPr>
                <w:rFonts w:ascii="Arial" w:hAnsi="Arial" w:cs="Arial"/>
                <w:b/>
                <w:bCs/>
                <w:color w:val="000000"/>
              </w:rPr>
              <w:t>What is your sexual orientation?</w:t>
            </w:r>
          </w:p>
        </w:tc>
      </w:tr>
      <w:tr w:rsidR="00025791" w:rsidRPr="00E7030A" w14:paraId="7EA5F523" w14:textId="77777777" w:rsidTr="006E7E3A">
        <w:tc>
          <w:tcPr>
            <w:tcW w:w="466" w:type="dxa"/>
            <w:tcBorders>
              <w:top w:val="single" w:sz="4" w:space="0" w:color="auto"/>
              <w:left w:val="single" w:sz="4" w:space="0" w:color="auto"/>
              <w:bottom w:val="nil"/>
              <w:right w:val="nil"/>
            </w:tcBorders>
            <w:shd w:val="clear" w:color="auto" w:fill="D9D9D9" w:themeFill="background1" w:themeFillShade="D9"/>
          </w:tcPr>
          <w:p w14:paraId="7E44DC8F" w14:textId="77777777" w:rsidR="00025791" w:rsidRPr="00E7030A" w:rsidRDefault="00F30E7C" w:rsidP="006E7E3A">
            <w:pPr>
              <w:rPr>
                <w:color w:val="7F7F7F" w:themeColor="text1" w:themeTint="80"/>
              </w:rPr>
            </w:pPr>
            <w:sdt>
              <w:sdtPr>
                <w:rPr>
                  <w:rFonts w:ascii="Verdana" w:hAnsi="Verdana" w:cs="Arial"/>
                  <w:color w:val="7F7F7F" w:themeColor="text1" w:themeTint="80"/>
                </w:rPr>
                <w:id w:val="-136497011"/>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rPr>
                  <w:sym w:font="Wingdings 2" w:char="F099"/>
                </w:r>
              </w:sdtContent>
            </w:sdt>
          </w:p>
        </w:tc>
        <w:tc>
          <w:tcPr>
            <w:tcW w:w="2903" w:type="dxa"/>
            <w:tcBorders>
              <w:top w:val="single" w:sz="4" w:space="0" w:color="auto"/>
              <w:left w:val="nil"/>
              <w:bottom w:val="nil"/>
              <w:right w:val="single" w:sz="4" w:space="0" w:color="auto"/>
            </w:tcBorders>
            <w:shd w:val="clear" w:color="auto" w:fill="D9D9D9" w:themeFill="background1" w:themeFillShade="D9"/>
          </w:tcPr>
          <w:p w14:paraId="32CE5F79"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Female</w:t>
            </w:r>
          </w:p>
        </w:tc>
        <w:tc>
          <w:tcPr>
            <w:tcW w:w="1842" w:type="dxa"/>
            <w:tcBorders>
              <w:top w:val="nil"/>
              <w:left w:val="single" w:sz="4" w:space="0" w:color="auto"/>
              <w:bottom w:val="nil"/>
              <w:right w:val="single" w:sz="4" w:space="0" w:color="auto"/>
            </w:tcBorders>
          </w:tcPr>
          <w:p w14:paraId="323172CF" w14:textId="77777777" w:rsidR="00025791" w:rsidRPr="00E7030A" w:rsidRDefault="00025791" w:rsidP="006E7E3A">
            <w:pPr>
              <w:contextualSpacing/>
              <w:rPr>
                <w:rFonts w:ascii="Arial" w:eastAsia="Times New Roman" w:hAnsi="Arial" w:cs="Times New Roman"/>
              </w:rPr>
            </w:pPr>
          </w:p>
        </w:tc>
        <w:tc>
          <w:tcPr>
            <w:tcW w:w="426" w:type="dxa"/>
            <w:tcBorders>
              <w:top w:val="single" w:sz="4" w:space="0" w:color="auto"/>
              <w:left w:val="single" w:sz="4" w:space="0" w:color="auto"/>
              <w:bottom w:val="nil"/>
              <w:right w:val="nil"/>
            </w:tcBorders>
            <w:shd w:val="clear" w:color="auto" w:fill="D9D9D9" w:themeFill="background1" w:themeFillShade="D9"/>
          </w:tcPr>
          <w:p w14:paraId="2E0E3E7A" w14:textId="77777777" w:rsidR="00025791" w:rsidRPr="00E7030A" w:rsidRDefault="00F30E7C" w:rsidP="006E7E3A">
            <w:pPr>
              <w:rPr>
                <w:color w:val="7F7F7F" w:themeColor="text1" w:themeTint="80"/>
              </w:rPr>
            </w:pPr>
            <w:sdt>
              <w:sdtPr>
                <w:rPr>
                  <w:rFonts w:ascii="Verdana" w:hAnsi="Verdana" w:cs="Arial"/>
                  <w:color w:val="7F7F7F" w:themeColor="text1" w:themeTint="80"/>
                </w:rPr>
                <w:id w:val="-544057972"/>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rPr>
                  <w:sym w:font="Wingdings 2" w:char="F099"/>
                </w:r>
              </w:sdtContent>
            </w:sdt>
          </w:p>
        </w:tc>
        <w:tc>
          <w:tcPr>
            <w:tcW w:w="3260" w:type="dxa"/>
            <w:tcBorders>
              <w:top w:val="single" w:sz="4" w:space="0" w:color="auto"/>
              <w:left w:val="nil"/>
              <w:bottom w:val="nil"/>
              <w:right w:val="single" w:sz="4" w:space="0" w:color="auto"/>
            </w:tcBorders>
            <w:shd w:val="clear" w:color="auto" w:fill="D9D9D9" w:themeFill="background1" w:themeFillShade="D9"/>
          </w:tcPr>
          <w:p w14:paraId="737F8889"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 xml:space="preserve">Bi </w:t>
            </w:r>
          </w:p>
        </w:tc>
      </w:tr>
      <w:tr w:rsidR="00025791" w:rsidRPr="00E7030A" w14:paraId="28976997" w14:textId="77777777" w:rsidTr="006E7E3A">
        <w:tc>
          <w:tcPr>
            <w:tcW w:w="466" w:type="dxa"/>
            <w:tcBorders>
              <w:top w:val="nil"/>
              <w:left w:val="single" w:sz="4" w:space="0" w:color="auto"/>
              <w:bottom w:val="nil"/>
              <w:right w:val="nil"/>
            </w:tcBorders>
            <w:shd w:val="clear" w:color="auto" w:fill="D9D9D9" w:themeFill="background1" w:themeFillShade="D9"/>
          </w:tcPr>
          <w:p w14:paraId="3FBA4C35" w14:textId="77777777" w:rsidR="00025791" w:rsidRPr="00E7030A" w:rsidRDefault="00F30E7C" w:rsidP="006E7E3A">
            <w:pPr>
              <w:rPr>
                <w:color w:val="7F7F7F" w:themeColor="text1" w:themeTint="80"/>
              </w:rPr>
            </w:pPr>
            <w:sdt>
              <w:sdtPr>
                <w:rPr>
                  <w:rFonts w:ascii="Verdana" w:hAnsi="Verdana" w:cs="Arial"/>
                  <w:color w:val="7F7F7F" w:themeColor="text1" w:themeTint="80"/>
                </w:rPr>
                <w:id w:val="-648830098"/>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903" w:type="dxa"/>
            <w:tcBorders>
              <w:top w:val="nil"/>
              <w:left w:val="nil"/>
              <w:bottom w:val="nil"/>
              <w:right w:val="single" w:sz="4" w:space="0" w:color="auto"/>
            </w:tcBorders>
            <w:shd w:val="clear" w:color="auto" w:fill="D9D9D9" w:themeFill="background1" w:themeFillShade="D9"/>
          </w:tcPr>
          <w:p w14:paraId="690A56E8"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Male</w:t>
            </w:r>
          </w:p>
        </w:tc>
        <w:tc>
          <w:tcPr>
            <w:tcW w:w="1842" w:type="dxa"/>
            <w:tcBorders>
              <w:top w:val="nil"/>
              <w:left w:val="single" w:sz="4" w:space="0" w:color="auto"/>
              <w:bottom w:val="nil"/>
              <w:right w:val="single" w:sz="4" w:space="0" w:color="auto"/>
            </w:tcBorders>
          </w:tcPr>
          <w:p w14:paraId="4CB4F153" w14:textId="77777777" w:rsidR="00025791" w:rsidRPr="00E7030A" w:rsidRDefault="00025791" w:rsidP="006E7E3A">
            <w:pPr>
              <w:contextualSpacing/>
              <w:rPr>
                <w:rFonts w:ascii="Arial" w:eastAsia="Times New Roman" w:hAnsi="Arial" w:cs="Times New Roman"/>
              </w:rPr>
            </w:pPr>
          </w:p>
        </w:tc>
        <w:tc>
          <w:tcPr>
            <w:tcW w:w="426" w:type="dxa"/>
            <w:tcBorders>
              <w:top w:val="nil"/>
              <w:left w:val="single" w:sz="4" w:space="0" w:color="auto"/>
              <w:bottom w:val="nil"/>
              <w:right w:val="nil"/>
            </w:tcBorders>
            <w:shd w:val="clear" w:color="auto" w:fill="D9D9D9" w:themeFill="background1" w:themeFillShade="D9"/>
          </w:tcPr>
          <w:p w14:paraId="549ADE55" w14:textId="77777777" w:rsidR="00025791" w:rsidRPr="00E7030A" w:rsidRDefault="00F30E7C" w:rsidP="006E7E3A">
            <w:pPr>
              <w:rPr>
                <w:color w:val="7F7F7F" w:themeColor="text1" w:themeTint="80"/>
              </w:rPr>
            </w:pPr>
            <w:sdt>
              <w:sdtPr>
                <w:rPr>
                  <w:rFonts w:ascii="Verdana" w:hAnsi="Verdana" w:cs="Arial"/>
                  <w:color w:val="7F7F7F" w:themeColor="text1" w:themeTint="80"/>
                </w:rPr>
                <w:id w:val="619571327"/>
                <w14:checkbox>
                  <w14:checked w14:val="0"/>
                  <w14:checkedState w14:val="0098" w14:font="Wingdings 2"/>
                  <w14:uncheckedState w14:val="0099" w14:font="Wingdings 2"/>
                </w14:checkbox>
              </w:sdtPr>
              <w:sdtEndPr/>
              <w:sdtContent>
                <w:r w:rsidR="00025791">
                  <w:rPr>
                    <w:rFonts w:ascii="Verdana" w:hAnsi="Verdana" w:cs="Arial"/>
                    <w:color w:val="7F7F7F" w:themeColor="text1" w:themeTint="80"/>
                  </w:rPr>
                  <w:sym w:font="Wingdings 2" w:char="F099"/>
                </w:r>
              </w:sdtContent>
            </w:sdt>
          </w:p>
        </w:tc>
        <w:tc>
          <w:tcPr>
            <w:tcW w:w="3260" w:type="dxa"/>
            <w:tcBorders>
              <w:top w:val="nil"/>
              <w:left w:val="nil"/>
              <w:bottom w:val="nil"/>
              <w:right w:val="single" w:sz="4" w:space="0" w:color="auto"/>
            </w:tcBorders>
            <w:shd w:val="clear" w:color="auto" w:fill="D9D9D9" w:themeFill="background1" w:themeFillShade="D9"/>
          </w:tcPr>
          <w:p w14:paraId="54505345"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 xml:space="preserve">Gay / lesbian </w:t>
            </w:r>
          </w:p>
        </w:tc>
      </w:tr>
      <w:tr w:rsidR="00025791" w:rsidRPr="00E7030A" w14:paraId="1CB04282" w14:textId="77777777" w:rsidTr="006E7E3A">
        <w:tc>
          <w:tcPr>
            <w:tcW w:w="466" w:type="dxa"/>
            <w:tcBorders>
              <w:top w:val="nil"/>
              <w:left w:val="single" w:sz="4" w:space="0" w:color="auto"/>
              <w:bottom w:val="nil"/>
              <w:right w:val="nil"/>
            </w:tcBorders>
            <w:shd w:val="clear" w:color="auto" w:fill="D9D9D9" w:themeFill="background1" w:themeFillShade="D9"/>
          </w:tcPr>
          <w:p w14:paraId="53BA926E" w14:textId="77777777" w:rsidR="00025791" w:rsidRPr="00E7030A" w:rsidRDefault="00F30E7C" w:rsidP="006E7E3A">
            <w:pPr>
              <w:rPr>
                <w:color w:val="7F7F7F" w:themeColor="text1" w:themeTint="80"/>
              </w:rPr>
            </w:pPr>
            <w:sdt>
              <w:sdtPr>
                <w:rPr>
                  <w:rFonts w:ascii="Verdana" w:hAnsi="Verdana" w:cs="Arial"/>
                  <w:color w:val="7F7F7F" w:themeColor="text1" w:themeTint="80"/>
                </w:rPr>
                <w:id w:val="269364475"/>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903" w:type="dxa"/>
            <w:tcBorders>
              <w:top w:val="nil"/>
              <w:left w:val="nil"/>
              <w:bottom w:val="nil"/>
              <w:right w:val="single" w:sz="4" w:space="0" w:color="auto"/>
            </w:tcBorders>
            <w:shd w:val="clear" w:color="auto" w:fill="D9D9D9" w:themeFill="background1" w:themeFillShade="D9"/>
          </w:tcPr>
          <w:p w14:paraId="3790783A"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 xml:space="preserve">Non-binary </w:t>
            </w:r>
          </w:p>
        </w:tc>
        <w:tc>
          <w:tcPr>
            <w:tcW w:w="1842" w:type="dxa"/>
            <w:tcBorders>
              <w:top w:val="nil"/>
              <w:left w:val="single" w:sz="4" w:space="0" w:color="auto"/>
              <w:bottom w:val="nil"/>
              <w:right w:val="single" w:sz="4" w:space="0" w:color="auto"/>
            </w:tcBorders>
          </w:tcPr>
          <w:p w14:paraId="3C6122FC" w14:textId="77777777" w:rsidR="00025791" w:rsidRPr="00E7030A" w:rsidRDefault="00025791" w:rsidP="006E7E3A">
            <w:pPr>
              <w:contextualSpacing/>
              <w:rPr>
                <w:rFonts w:ascii="Arial" w:eastAsia="Times New Roman" w:hAnsi="Arial" w:cs="Times New Roman"/>
              </w:rPr>
            </w:pPr>
          </w:p>
        </w:tc>
        <w:tc>
          <w:tcPr>
            <w:tcW w:w="426" w:type="dxa"/>
            <w:tcBorders>
              <w:top w:val="nil"/>
              <w:left w:val="single" w:sz="4" w:space="0" w:color="auto"/>
              <w:bottom w:val="nil"/>
              <w:right w:val="nil"/>
            </w:tcBorders>
            <w:shd w:val="clear" w:color="auto" w:fill="D9D9D9" w:themeFill="background1" w:themeFillShade="D9"/>
          </w:tcPr>
          <w:p w14:paraId="7587F62F" w14:textId="77777777" w:rsidR="00025791" w:rsidRPr="00E7030A" w:rsidRDefault="00F30E7C" w:rsidP="006E7E3A">
            <w:pPr>
              <w:rPr>
                <w:color w:val="7F7F7F" w:themeColor="text1" w:themeTint="80"/>
              </w:rPr>
            </w:pPr>
            <w:sdt>
              <w:sdtPr>
                <w:rPr>
                  <w:rFonts w:ascii="Verdana" w:hAnsi="Verdana" w:cs="Arial"/>
                  <w:color w:val="7F7F7F" w:themeColor="text1" w:themeTint="80"/>
                </w:rPr>
                <w:id w:val="-861745418"/>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3260" w:type="dxa"/>
            <w:tcBorders>
              <w:top w:val="nil"/>
              <w:left w:val="nil"/>
              <w:bottom w:val="nil"/>
              <w:right w:val="single" w:sz="4" w:space="0" w:color="auto"/>
            </w:tcBorders>
            <w:shd w:val="clear" w:color="auto" w:fill="D9D9D9" w:themeFill="background1" w:themeFillShade="D9"/>
          </w:tcPr>
          <w:p w14:paraId="7BFC64B4"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Heterosexual / straight</w:t>
            </w:r>
          </w:p>
        </w:tc>
      </w:tr>
      <w:tr w:rsidR="00025791" w:rsidRPr="00E7030A" w14:paraId="48754823" w14:textId="77777777" w:rsidTr="006E7E3A">
        <w:tc>
          <w:tcPr>
            <w:tcW w:w="466" w:type="dxa"/>
            <w:tcBorders>
              <w:top w:val="nil"/>
              <w:left w:val="single" w:sz="4" w:space="0" w:color="auto"/>
              <w:bottom w:val="single" w:sz="4" w:space="0" w:color="auto"/>
              <w:right w:val="nil"/>
            </w:tcBorders>
            <w:shd w:val="clear" w:color="auto" w:fill="D9D9D9" w:themeFill="background1" w:themeFillShade="D9"/>
          </w:tcPr>
          <w:p w14:paraId="30F4251B" w14:textId="77777777" w:rsidR="00025791" w:rsidRPr="00E7030A" w:rsidRDefault="00F30E7C" w:rsidP="006E7E3A">
            <w:pPr>
              <w:rPr>
                <w:color w:val="7F7F7F" w:themeColor="text1" w:themeTint="80"/>
              </w:rPr>
            </w:pPr>
            <w:sdt>
              <w:sdtPr>
                <w:rPr>
                  <w:rFonts w:ascii="Verdana" w:hAnsi="Verdana" w:cs="Arial"/>
                  <w:color w:val="7F7F7F" w:themeColor="text1" w:themeTint="80"/>
                </w:rPr>
                <w:id w:val="-354038736"/>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2903" w:type="dxa"/>
            <w:tcBorders>
              <w:top w:val="nil"/>
              <w:left w:val="nil"/>
              <w:bottom w:val="single" w:sz="4" w:space="0" w:color="auto"/>
              <w:right w:val="single" w:sz="4" w:space="0" w:color="auto"/>
            </w:tcBorders>
            <w:shd w:val="clear" w:color="auto" w:fill="D9D9D9" w:themeFill="background1" w:themeFillShade="D9"/>
          </w:tcPr>
          <w:p w14:paraId="21405946" w14:textId="77777777" w:rsidR="00025791" w:rsidRPr="00E7030A" w:rsidRDefault="00025791" w:rsidP="006E7E3A">
            <w:pPr>
              <w:rPr>
                <w:rFonts w:ascii="Arial" w:eastAsia="Times New Roman" w:hAnsi="Arial" w:cs="Times New Roman"/>
              </w:rPr>
            </w:pPr>
            <w:r w:rsidRPr="00E7030A">
              <w:rPr>
                <w:rFonts w:ascii="Arial" w:eastAsia="Times New Roman" w:hAnsi="Arial" w:cs="Times New Roman"/>
              </w:rPr>
              <w:t>Other (please describe):</w:t>
            </w:r>
          </w:p>
        </w:tc>
        <w:tc>
          <w:tcPr>
            <w:tcW w:w="1842" w:type="dxa"/>
            <w:tcBorders>
              <w:top w:val="nil"/>
              <w:left w:val="single" w:sz="4" w:space="0" w:color="auto"/>
              <w:bottom w:val="nil"/>
              <w:right w:val="single" w:sz="4" w:space="0" w:color="auto"/>
            </w:tcBorders>
          </w:tcPr>
          <w:p w14:paraId="3CAD8B73" w14:textId="77777777" w:rsidR="00025791" w:rsidRPr="00E7030A" w:rsidRDefault="00025791" w:rsidP="006E7E3A">
            <w:pPr>
              <w:contextualSpacing/>
              <w:rPr>
                <w:rFonts w:ascii="Arial" w:eastAsia="Times New Roman" w:hAnsi="Arial" w:cs="Times New Roman"/>
              </w:rPr>
            </w:pPr>
          </w:p>
        </w:tc>
        <w:tc>
          <w:tcPr>
            <w:tcW w:w="426" w:type="dxa"/>
            <w:tcBorders>
              <w:top w:val="nil"/>
              <w:left w:val="single" w:sz="4" w:space="0" w:color="auto"/>
              <w:bottom w:val="single" w:sz="4" w:space="0" w:color="auto"/>
              <w:right w:val="nil"/>
            </w:tcBorders>
            <w:shd w:val="clear" w:color="auto" w:fill="D9D9D9" w:themeFill="background1" w:themeFillShade="D9"/>
          </w:tcPr>
          <w:p w14:paraId="68CB9D61" w14:textId="77777777" w:rsidR="00025791" w:rsidRPr="00E7030A" w:rsidRDefault="00F30E7C" w:rsidP="006E7E3A">
            <w:pPr>
              <w:rPr>
                <w:color w:val="7F7F7F" w:themeColor="text1" w:themeTint="80"/>
              </w:rPr>
            </w:pPr>
            <w:sdt>
              <w:sdtPr>
                <w:rPr>
                  <w:rFonts w:ascii="Verdana" w:hAnsi="Verdana" w:cs="Arial"/>
                  <w:color w:val="7F7F7F" w:themeColor="text1" w:themeTint="80"/>
                </w:rPr>
                <w:id w:val="674077408"/>
                <w14:checkbox>
                  <w14:checked w14:val="0"/>
                  <w14:checkedState w14:val="0098" w14:font="Wingdings 2"/>
                  <w14:uncheckedState w14:val="0099" w14:font="Wingdings 2"/>
                </w14:checkbox>
              </w:sdtPr>
              <w:sdtEndPr/>
              <w:sdtContent>
                <w:r w:rsidR="00025791" w:rsidRPr="00E7030A">
                  <w:rPr>
                    <w:rFonts w:ascii="Verdana" w:hAnsi="Verdana" w:cs="Arial"/>
                    <w:color w:val="7F7F7F" w:themeColor="text1" w:themeTint="80"/>
                  </w:rPr>
                  <w:sym w:font="Wingdings 2" w:char="F099"/>
                </w:r>
              </w:sdtContent>
            </w:sdt>
          </w:p>
        </w:tc>
        <w:tc>
          <w:tcPr>
            <w:tcW w:w="3260" w:type="dxa"/>
            <w:tcBorders>
              <w:top w:val="nil"/>
              <w:left w:val="nil"/>
              <w:bottom w:val="single" w:sz="4" w:space="0" w:color="auto"/>
              <w:right w:val="single" w:sz="4" w:space="0" w:color="auto"/>
            </w:tcBorders>
            <w:shd w:val="clear" w:color="auto" w:fill="D9D9D9" w:themeFill="background1" w:themeFillShade="D9"/>
          </w:tcPr>
          <w:p w14:paraId="666193F0" w14:textId="77777777" w:rsidR="00025791" w:rsidRPr="00E7030A" w:rsidRDefault="00025791" w:rsidP="006E7E3A">
            <w:pPr>
              <w:contextualSpacing/>
              <w:rPr>
                <w:rFonts w:ascii="Arial" w:eastAsia="Times New Roman" w:hAnsi="Arial" w:cs="Times New Roman"/>
              </w:rPr>
            </w:pPr>
            <w:r w:rsidRPr="00E7030A">
              <w:rPr>
                <w:rFonts w:ascii="Arial" w:eastAsia="Times New Roman" w:hAnsi="Arial" w:cs="Times New Roman"/>
              </w:rPr>
              <w:t xml:space="preserve">Other </w:t>
            </w:r>
          </w:p>
        </w:tc>
      </w:tr>
      <w:tr w:rsidR="00025791" w:rsidRPr="000C0D04" w14:paraId="0ADB9224" w14:textId="77777777" w:rsidTr="006E7E3A">
        <w:tc>
          <w:tcPr>
            <w:tcW w:w="466" w:type="dxa"/>
            <w:tcBorders>
              <w:top w:val="nil"/>
              <w:left w:val="nil"/>
              <w:bottom w:val="nil"/>
              <w:right w:val="nil"/>
            </w:tcBorders>
            <w:shd w:val="clear" w:color="auto" w:fill="auto"/>
          </w:tcPr>
          <w:p w14:paraId="565D3A69" w14:textId="77777777" w:rsidR="00025791" w:rsidRPr="000C0D04" w:rsidRDefault="00025791" w:rsidP="006E7E3A">
            <w:pPr>
              <w:rPr>
                <w:rFonts w:ascii="Arial" w:hAnsi="Arial" w:cs="Arial"/>
                <w:color w:val="7F7F7F" w:themeColor="text1" w:themeTint="80"/>
                <w:sz w:val="12"/>
                <w:szCs w:val="12"/>
              </w:rPr>
            </w:pPr>
          </w:p>
        </w:tc>
        <w:tc>
          <w:tcPr>
            <w:tcW w:w="2903" w:type="dxa"/>
            <w:tcBorders>
              <w:top w:val="nil"/>
              <w:left w:val="nil"/>
              <w:bottom w:val="single" w:sz="4" w:space="0" w:color="auto"/>
              <w:right w:val="nil"/>
            </w:tcBorders>
            <w:shd w:val="clear" w:color="auto" w:fill="auto"/>
          </w:tcPr>
          <w:p w14:paraId="5196A3DD" w14:textId="77777777" w:rsidR="00025791" w:rsidRPr="000C0D04" w:rsidRDefault="00025791" w:rsidP="006E7E3A">
            <w:pPr>
              <w:rPr>
                <w:rFonts w:ascii="Arial" w:eastAsia="Times New Roman" w:hAnsi="Arial" w:cs="Arial"/>
                <w:sz w:val="12"/>
                <w:szCs w:val="12"/>
              </w:rPr>
            </w:pPr>
          </w:p>
        </w:tc>
        <w:tc>
          <w:tcPr>
            <w:tcW w:w="1842" w:type="dxa"/>
            <w:tcBorders>
              <w:top w:val="nil"/>
              <w:left w:val="nil"/>
              <w:bottom w:val="nil"/>
              <w:right w:val="nil"/>
            </w:tcBorders>
            <w:shd w:val="clear" w:color="auto" w:fill="auto"/>
          </w:tcPr>
          <w:p w14:paraId="1B192756" w14:textId="77777777" w:rsidR="00025791" w:rsidRPr="000C0D04" w:rsidRDefault="00025791" w:rsidP="006E7E3A">
            <w:pPr>
              <w:rPr>
                <w:rFonts w:ascii="Arial" w:eastAsia="Times New Roman" w:hAnsi="Arial" w:cs="Arial"/>
                <w:sz w:val="12"/>
                <w:szCs w:val="12"/>
              </w:rPr>
            </w:pPr>
          </w:p>
        </w:tc>
        <w:tc>
          <w:tcPr>
            <w:tcW w:w="426" w:type="dxa"/>
            <w:tcBorders>
              <w:top w:val="nil"/>
              <w:left w:val="nil"/>
              <w:bottom w:val="nil"/>
              <w:right w:val="nil"/>
            </w:tcBorders>
            <w:shd w:val="clear" w:color="auto" w:fill="auto"/>
          </w:tcPr>
          <w:p w14:paraId="2F06BDC0" w14:textId="77777777" w:rsidR="00025791" w:rsidRPr="000C0D04" w:rsidRDefault="00025791" w:rsidP="006E7E3A">
            <w:pPr>
              <w:rPr>
                <w:rFonts w:ascii="Arial" w:hAnsi="Arial" w:cs="Arial"/>
                <w:color w:val="7F7F7F" w:themeColor="text1" w:themeTint="80"/>
                <w:sz w:val="12"/>
                <w:szCs w:val="12"/>
              </w:rPr>
            </w:pPr>
          </w:p>
        </w:tc>
        <w:tc>
          <w:tcPr>
            <w:tcW w:w="3260" w:type="dxa"/>
            <w:tcBorders>
              <w:top w:val="nil"/>
              <w:left w:val="nil"/>
              <w:bottom w:val="nil"/>
              <w:right w:val="nil"/>
            </w:tcBorders>
            <w:shd w:val="clear" w:color="auto" w:fill="auto"/>
          </w:tcPr>
          <w:p w14:paraId="30AA285F" w14:textId="77777777" w:rsidR="00025791" w:rsidRPr="000C0D04" w:rsidRDefault="00025791" w:rsidP="006E7E3A">
            <w:pPr>
              <w:rPr>
                <w:rFonts w:ascii="Arial" w:eastAsia="Times New Roman" w:hAnsi="Arial" w:cs="Arial"/>
                <w:sz w:val="12"/>
                <w:szCs w:val="12"/>
              </w:rPr>
            </w:pPr>
          </w:p>
        </w:tc>
      </w:tr>
      <w:tr w:rsidR="00025791" w:rsidRPr="00E7030A" w14:paraId="4FD6D652" w14:textId="77777777" w:rsidTr="006E7E3A">
        <w:tc>
          <w:tcPr>
            <w:tcW w:w="466" w:type="dxa"/>
            <w:tcBorders>
              <w:top w:val="nil"/>
              <w:left w:val="nil"/>
              <w:bottom w:val="nil"/>
            </w:tcBorders>
          </w:tcPr>
          <w:p w14:paraId="24822973" w14:textId="77777777" w:rsidR="00025791" w:rsidRPr="00E7030A" w:rsidRDefault="00025791" w:rsidP="006E7E3A">
            <w:pPr>
              <w:rPr>
                <w:rFonts w:ascii="Verdana" w:hAnsi="Verdana" w:cs="Arial"/>
                <w:color w:val="7F7F7F" w:themeColor="text1" w:themeTint="80"/>
              </w:rPr>
            </w:pPr>
          </w:p>
        </w:tc>
        <w:tc>
          <w:tcPr>
            <w:tcW w:w="2903" w:type="dxa"/>
            <w:tcBorders>
              <w:top w:val="single" w:sz="4" w:space="0" w:color="auto"/>
            </w:tcBorders>
            <w:shd w:val="clear" w:color="auto" w:fill="D9D9D9" w:themeFill="background1" w:themeFillShade="D9"/>
          </w:tcPr>
          <w:p w14:paraId="307CE75C" w14:textId="77777777" w:rsidR="00025791" w:rsidRDefault="00025791" w:rsidP="006E7E3A">
            <w:pPr>
              <w:contextualSpacing/>
              <w:rPr>
                <w:rFonts w:ascii="Arial" w:eastAsia="Times New Roman" w:hAnsi="Arial" w:cs="Times New Roman"/>
              </w:rPr>
            </w:pPr>
          </w:p>
          <w:p w14:paraId="42C4924F" w14:textId="77777777" w:rsidR="00025791" w:rsidRPr="00E7030A" w:rsidRDefault="00025791" w:rsidP="006E7E3A">
            <w:pPr>
              <w:contextualSpacing/>
              <w:rPr>
                <w:rFonts w:ascii="Arial" w:eastAsia="Times New Roman" w:hAnsi="Arial" w:cs="Times New Roman"/>
              </w:rPr>
            </w:pPr>
          </w:p>
        </w:tc>
        <w:tc>
          <w:tcPr>
            <w:tcW w:w="1842" w:type="dxa"/>
            <w:tcBorders>
              <w:top w:val="nil"/>
              <w:bottom w:val="nil"/>
              <w:right w:val="nil"/>
            </w:tcBorders>
          </w:tcPr>
          <w:p w14:paraId="0A2DAB08" w14:textId="77777777" w:rsidR="00025791" w:rsidRPr="00E7030A" w:rsidRDefault="00025791" w:rsidP="006E7E3A">
            <w:pPr>
              <w:contextualSpacing/>
              <w:rPr>
                <w:rFonts w:ascii="Arial" w:eastAsia="Times New Roman" w:hAnsi="Arial" w:cs="Times New Roman"/>
              </w:rPr>
            </w:pPr>
          </w:p>
        </w:tc>
        <w:tc>
          <w:tcPr>
            <w:tcW w:w="426" w:type="dxa"/>
            <w:tcBorders>
              <w:top w:val="nil"/>
              <w:left w:val="nil"/>
              <w:bottom w:val="nil"/>
              <w:right w:val="nil"/>
            </w:tcBorders>
          </w:tcPr>
          <w:p w14:paraId="15070C94" w14:textId="77777777" w:rsidR="00025791" w:rsidRPr="00E7030A" w:rsidRDefault="00025791" w:rsidP="006E7E3A">
            <w:pPr>
              <w:contextualSpacing/>
              <w:rPr>
                <w:rFonts w:ascii="Arial" w:eastAsia="Times New Roman" w:hAnsi="Arial" w:cs="Times New Roman"/>
              </w:rPr>
            </w:pPr>
          </w:p>
        </w:tc>
        <w:tc>
          <w:tcPr>
            <w:tcW w:w="3260" w:type="dxa"/>
            <w:tcBorders>
              <w:top w:val="nil"/>
              <w:left w:val="nil"/>
              <w:bottom w:val="nil"/>
              <w:right w:val="nil"/>
            </w:tcBorders>
          </w:tcPr>
          <w:p w14:paraId="4A7A45DC" w14:textId="77777777" w:rsidR="00025791" w:rsidRPr="00E7030A" w:rsidRDefault="00025791" w:rsidP="006E7E3A">
            <w:pPr>
              <w:contextualSpacing/>
              <w:rPr>
                <w:rFonts w:ascii="Arial" w:eastAsia="Times New Roman" w:hAnsi="Arial" w:cs="Times New Roman"/>
              </w:rPr>
            </w:pPr>
          </w:p>
        </w:tc>
      </w:tr>
    </w:tbl>
    <w:p w14:paraId="24750519" w14:textId="77777777" w:rsidR="002A7A82" w:rsidRDefault="002A7A82" w:rsidP="002A7A82">
      <w:pPr>
        <w:spacing w:after="0"/>
        <w:rPr>
          <w:rFonts w:ascii="Arial" w:hAnsi="Arial" w:cs="Arial"/>
          <w:sz w:val="24"/>
          <w:szCs w:val="24"/>
        </w:rPr>
      </w:pPr>
    </w:p>
    <w:sectPr w:rsidR="002A7A82" w:rsidSect="00914F0E">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C048E" w14:textId="77777777" w:rsidR="00F30E7C" w:rsidRDefault="00F30E7C" w:rsidP="009D773E">
      <w:pPr>
        <w:spacing w:after="0" w:line="240" w:lineRule="auto"/>
      </w:pPr>
      <w:r>
        <w:separator/>
      </w:r>
    </w:p>
  </w:endnote>
  <w:endnote w:type="continuationSeparator" w:id="0">
    <w:p w14:paraId="1AA2A140" w14:textId="77777777" w:rsidR="00F30E7C" w:rsidRDefault="00F30E7C" w:rsidP="009D7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55455" w14:textId="77777777" w:rsidR="00F30E7C" w:rsidRDefault="00F30E7C" w:rsidP="009D773E">
      <w:pPr>
        <w:spacing w:after="0" w:line="240" w:lineRule="auto"/>
      </w:pPr>
      <w:r>
        <w:separator/>
      </w:r>
    </w:p>
  </w:footnote>
  <w:footnote w:type="continuationSeparator" w:id="0">
    <w:p w14:paraId="09BB5726" w14:textId="77777777" w:rsidR="00F30E7C" w:rsidRDefault="00F30E7C" w:rsidP="009D7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CF7"/>
    <w:multiLevelType w:val="multilevel"/>
    <w:tmpl w:val="2064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8510D"/>
    <w:multiLevelType w:val="multilevel"/>
    <w:tmpl w:val="716E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346E4"/>
    <w:multiLevelType w:val="hybridMultilevel"/>
    <w:tmpl w:val="C4F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0A4D47"/>
    <w:multiLevelType w:val="hybridMultilevel"/>
    <w:tmpl w:val="B64A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271969"/>
    <w:multiLevelType w:val="hybridMultilevel"/>
    <w:tmpl w:val="24B214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nsid w:val="13322286"/>
    <w:multiLevelType w:val="multilevel"/>
    <w:tmpl w:val="270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4334F"/>
    <w:multiLevelType w:val="hybridMultilevel"/>
    <w:tmpl w:val="16D2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F274D4"/>
    <w:multiLevelType w:val="multilevel"/>
    <w:tmpl w:val="83BC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4201D4"/>
    <w:multiLevelType w:val="hybridMultilevel"/>
    <w:tmpl w:val="B7524E8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nsid w:val="23A77031"/>
    <w:multiLevelType w:val="multilevel"/>
    <w:tmpl w:val="A894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E7ACD"/>
    <w:multiLevelType w:val="multilevel"/>
    <w:tmpl w:val="A25E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E708D6"/>
    <w:multiLevelType w:val="multilevel"/>
    <w:tmpl w:val="4672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D3DFB"/>
    <w:multiLevelType w:val="hybridMultilevel"/>
    <w:tmpl w:val="F23C715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nsid w:val="32082174"/>
    <w:multiLevelType w:val="multilevel"/>
    <w:tmpl w:val="33BC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043DB9"/>
    <w:multiLevelType w:val="hybridMultilevel"/>
    <w:tmpl w:val="28FCC76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nsid w:val="35AD7A6A"/>
    <w:multiLevelType w:val="multilevel"/>
    <w:tmpl w:val="3266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46E79"/>
    <w:multiLevelType w:val="multilevel"/>
    <w:tmpl w:val="DEF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F734B0"/>
    <w:multiLevelType w:val="hybridMultilevel"/>
    <w:tmpl w:val="C8004B58"/>
    <w:lvl w:ilvl="0" w:tplc="05004940">
      <w:start w:val="1"/>
      <w:numFmt w:val="lowerRoman"/>
      <w:lvlText w:val="(%1)"/>
      <w:lvlJc w:val="left"/>
      <w:pPr>
        <w:ind w:left="1080" w:hanging="720"/>
      </w:pPr>
      <w:rPr>
        <w:rFonts w:ascii="Times New Roman" w:hAnsi="Times New Roman" w:cs="Times New Roman" w:hint="default"/>
        <w:b w:val="0"/>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521CFC"/>
    <w:multiLevelType w:val="hybridMultilevel"/>
    <w:tmpl w:val="376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6E6E88"/>
    <w:multiLevelType w:val="hybridMultilevel"/>
    <w:tmpl w:val="5068F64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nsid w:val="472B0850"/>
    <w:multiLevelType w:val="multilevel"/>
    <w:tmpl w:val="270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B45B0C"/>
    <w:multiLevelType w:val="hybridMultilevel"/>
    <w:tmpl w:val="27B246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nsid w:val="518D5064"/>
    <w:multiLevelType w:val="hybridMultilevel"/>
    <w:tmpl w:val="C790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7C0CBC"/>
    <w:multiLevelType w:val="multilevel"/>
    <w:tmpl w:val="270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532168"/>
    <w:multiLevelType w:val="hybridMultilevel"/>
    <w:tmpl w:val="9E3E1B18"/>
    <w:lvl w:ilvl="0" w:tplc="B108F128">
      <w:start w:val="1"/>
      <w:numFmt w:val="decimal"/>
      <w:lvlText w:val="%1."/>
      <w:lvlJc w:val="left"/>
      <w:pPr>
        <w:tabs>
          <w:tab w:val="num" w:pos="720"/>
        </w:tabs>
        <w:ind w:left="720" w:hanging="360"/>
      </w:pPr>
    </w:lvl>
    <w:lvl w:ilvl="1" w:tplc="394A2B12">
      <w:start w:val="1"/>
      <w:numFmt w:val="lowerLetter"/>
      <w:lvlText w:val="%2."/>
      <w:lvlJc w:val="left"/>
      <w:pPr>
        <w:tabs>
          <w:tab w:val="num" w:pos="1440"/>
        </w:tabs>
        <w:ind w:left="1440" w:hanging="360"/>
      </w:pPr>
    </w:lvl>
    <w:lvl w:ilvl="2" w:tplc="B540F42E" w:tentative="1">
      <w:start w:val="1"/>
      <w:numFmt w:val="decimal"/>
      <w:lvlText w:val="%3."/>
      <w:lvlJc w:val="left"/>
      <w:pPr>
        <w:tabs>
          <w:tab w:val="num" w:pos="2160"/>
        </w:tabs>
        <w:ind w:left="2160" w:hanging="360"/>
      </w:pPr>
    </w:lvl>
    <w:lvl w:ilvl="3" w:tplc="2558E522" w:tentative="1">
      <w:start w:val="1"/>
      <w:numFmt w:val="decimal"/>
      <w:lvlText w:val="%4."/>
      <w:lvlJc w:val="left"/>
      <w:pPr>
        <w:tabs>
          <w:tab w:val="num" w:pos="2880"/>
        </w:tabs>
        <w:ind w:left="2880" w:hanging="360"/>
      </w:pPr>
    </w:lvl>
    <w:lvl w:ilvl="4" w:tplc="EF6A4F8A" w:tentative="1">
      <w:start w:val="1"/>
      <w:numFmt w:val="decimal"/>
      <w:lvlText w:val="%5."/>
      <w:lvlJc w:val="left"/>
      <w:pPr>
        <w:tabs>
          <w:tab w:val="num" w:pos="3600"/>
        </w:tabs>
        <w:ind w:left="3600" w:hanging="360"/>
      </w:pPr>
    </w:lvl>
    <w:lvl w:ilvl="5" w:tplc="D0E21FBA" w:tentative="1">
      <w:start w:val="1"/>
      <w:numFmt w:val="decimal"/>
      <w:lvlText w:val="%6."/>
      <w:lvlJc w:val="left"/>
      <w:pPr>
        <w:tabs>
          <w:tab w:val="num" w:pos="4320"/>
        </w:tabs>
        <w:ind w:left="4320" w:hanging="360"/>
      </w:pPr>
    </w:lvl>
    <w:lvl w:ilvl="6" w:tplc="8F7E6E0A" w:tentative="1">
      <w:start w:val="1"/>
      <w:numFmt w:val="decimal"/>
      <w:lvlText w:val="%7."/>
      <w:lvlJc w:val="left"/>
      <w:pPr>
        <w:tabs>
          <w:tab w:val="num" w:pos="5040"/>
        </w:tabs>
        <w:ind w:left="5040" w:hanging="360"/>
      </w:pPr>
    </w:lvl>
    <w:lvl w:ilvl="7" w:tplc="EADCA3CC" w:tentative="1">
      <w:start w:val="1"/>
      <w:numFmt w:val="decimal"/>
      <w:lvlText w:val="%8."/>
      <w:lvlJc w:val="left"/>
      <w:pPr>
        <w:tabs>
          <w:tab w:val="num" w:pos="5760"/>
        </w:tabs>
        <w:ind w:left="5760" w:hanging="360"/>
      </w:pPr>
    </w:lvl>
    <w:lvl w:ilvl="8" w:tplc="6FB26A32" w:tentative="1">
      <w:start w:val="1"/>
      <w:numFmt w:val="decimal"/>
      <w:lvlText w:val="%9."/>
      <w:lvlJc w:val="left"/>
      <w:pPr>
        <w:tabs>
          <w:tab w:val="num" w:pos="6480"/>
        </w:tabs>
        <w:ind w:left="6480" w:hanging="360"/>
      </w:pPr>
    </w:lvl>
  </w:abstractNum>
  <w:abstractNum w:abstractNumId="25">
    <w:nsid w:val="55862A5E"/>
    <w:multiLevelType w:val="multilevel"/>
    <w:tmpl w:val="4C0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DE158B"/>
    <w:multiLevelType w:val="hybridMultilevel"/>
    <w:tmpl w:val="6A745D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C86463"/>
    <w:multiLevelType w:val="multilevel"/>
    <w:tmpl w:val="D92E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257E90"/>
    <w:multiLevelType w:val="hybridMultilevel"/>
    <w:tmpl w:val="5BDC9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3993975"/>
    <w:multiLevelType w:val="hybridMultilevel"/>
    <w:tmpl w:val="163E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4D27C4"/>
    <w:multiLevelType w:val="hybridMultilevel"/>
    <w:tmpl w:val="ADFE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D77A69"/>
    <w:multiLevelType w:val="hybridMultilevel"/>
    <w:tmpl w:val="B2AABBB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nsid w:val="783E338B"/>
    <w:multiLevelType w:val="hybridMultilevel"/>
    <w:tmpl w:val="1896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4C37B5"/>
    <w:multiLevelType w:val="multilevel"/>
    <w:tmpl w:val="270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2"/>
  </w:num>
  <w:num w:numId="4">
    <w:abstractNumId w:val="30"/>
  </w:num>
  <w:num w:numId="5">
    <w:abstractNumId w:val="22"/>
  </w:num>
  <w:num w:numId="6">
    <w:abstractNumId w:val="6"/>
  </w:num>
  <w:num w:numId="7">
    <w:abstractNumId w:val="32"/>
  </w:num>
  <w:num w:numId="8">
    <w:abstractNumId w:val="18"/>
  </w:num>
  <w:num w:numId="9">
    <w:abstractNumId w:val="29"/>
  </w:num>
  <w:num w:numId="10">
    <w:abstractNumId w:val="3"/>
  </w:num>
  <w:num w:numId="11">
    <w:abstractNumId w:val="26"/>
  </w:num>
  <w:num w:numId="12">
    <w:abstractNumId w:val="31"/>
  </w:num>
  <w:num w:numId="13">
    <w:abstractNumId w:val="4"/>
  </w:num>
  <w:num w:numId="14">
    <w:abstractNumId w:val="21"/>
  </w:num>
  <w:num w:numId="15">
    <w:abstractNumId w:val="14"/>
  </w:num>
  <w:num w:numId="16">
    <w:abstractNumId w:val="19"/>
  </w:num>
  <w:num w:numId="17">
    <w:abstractNumId w:val="8"/>
  </w:num>
  <w:num w:numId="18">
    <w:abstractNumId w:val="7"/>
  </w:num>
  <w:num w:numId="19">
    <w:abstractNumId w:val="9"/>
  </w:num>
  <w:num w:numId="20">
    <w:abstractNumId w:val="15"/>
  </w:num>
  <w:num w:numId="21">
    <w:abstractNumId w:val="16"/>
  </w:num>
  <w:num w:numId="22">
    <w:abstractNumId w:val="10"/>
  </w:num>
  <w:num w:numId="23">
    <w:abstractNumId w:val="11"/>
  </w:num>
  <w:num w:numId="24">
    <w:abstractNumId w:val="12"/>
  </w:num>
  <w:num w:numId="25">
    <w:abstractNumId w:val="20"/>
  </w:num>
  <w:num w:numId="26">
    <w:abstractNumId w:val="13"/>
  </w:num>
  <w:num w:numId="27">
    <w:abstractNumId w:val="25"/>
  </w:num>
  <w:num w:numId="28">
    <w:abstractNumId w:val="0"/>
  </w:num>
  <w:num w:numId="29">
    <w:abstractNumId w:val="27"/>
  </w:num>
  <w:num w:numId="30">
    <w:abstractNumId w:val="1"/>
  </w:num>
  <w:num w:numId="31">
    <w:abstractNumId w:val="28"/>
  </w:num>
  <w:num w:numId="32">
    <w:abstractNumId w:val="5"/>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0D"/>
    <w:rsid w:val="00025791"/>
    <w:rsid w:val="00032D96"/>
    <w:rsid w:val="000A3672"/>
    <w:rsid w:val="000B47E6"/>
    <w:rsid w:val="000F0CF6"/>
    <w:rsid w:val="00100A88"/>
    <w:rsid w:val="00100F2F"/>
    <w:rsid w:val="001060E1"/>
    <w:rsid w:val="00172F8A"/>
    <w:rsid w:val="001A5D4B"/>
    <w:rsid w:val="001C250F"/>
    <w:rsid w:val="001F039A"/>
    <w:rsid w:val="002213F2"/>
    <w:rsid w:val="00261D54"/>
    <w:rsid w:val="0028135D"/>
    <w:rsid w:val="002A7A82"/>
    <w:rsid w:val="002E7C78"/>
    <w:rsid w:val="00346DBC"/>
    <w:rsid w:val="00392AC8"/>
    <w:rsid w:val="003E53F7"/>
    <w:rsid w:val="003E587E"/>
    <w:rsid w:val="003F2AC3"/>
    <w:rsid w:val="0041149D"/>
    <w:rsid w:val="004178C6"/>
    <w:rsid w:val="0043286E"/>
    <w:rsid w:val="004450B5"/>
    <w:rsid w:val="00451447"/>
    <w:rsid w:val="00454A16"/>
    <w:rsid w:val="004E4046"/>
    <w:rsid w:val="004E46DC"/>
    <w:rsid w:val="004E68B5"/>
    <w:rsid w:val="00517AB8"/>
    <w:rsid w:val="0058385F"/>
    <w:rsid w:val="005964FE"/>
    <w:rsid w:val="00597F64"/>
    <w:rsid w:val="005D0E01"/>
    <w:rsid w:val="00614741"/>
    <w:rsid w:val="0065532E"/>
    <w:rsid w:val="006760BF"/>
    <w:rsid w:val="0068506C"/>
    <w:rsid w:val="00752653"/>
    <w:rsid w:val="007864DA"/>
    <w:rsid w:val="00794578"/>
    <w:rsid w:val="007B277C"/>
    <w:rsid w:val="007C1A53"/>
    <w:rsid w:val="007F0456"/>
    <w:rsid w:val="008A09A4"/>
    <w:rsid w:val="008D182F"/>
    <w:rsid w:val="008F6F91"/>
    <w:rsid w:val="00901D6A"/>
    <w:rsid w:val="00904855"/>
    <w:rsid w:val="00914F0E"/>
    <w:rsid w:val="00917AB2"/>
    <w:rsid w:val="00966A40"/>
    <w:rsid w:val="00980E0D"/>
    <w:rsid w:val="00990EC8"/>
    <w:rsid w:val="009A3CE3"/>
    <w:rsid w:val="009D14D3"/>
    <w:rsid w:val="009D2984"/>
    <w:rsid w:val="009D773E"/>
    <w:rsid w:val="00A11D17"/>
    <w:rsid w:val="00A277E7"/>
    <w:rsid w:val="00A31AFB"/>
    <w:rsid w:val="00A56440"/>
    <w:rsid w:val="00AA7341"/>
    <w:rsid w:val="00AB5009"/>
    <w:rsid w:val="00AD06AC"/>
    <w:rsid w:val="00B36CD1"/>
    <w:rsid w:val="00B50FF4"/>
    <w:rsid w:val="00B74CEC"/>
    <w:rsid w:val="00BB5CEC"/>
    <w:rsid w:val="00BD5D3B"/>
    <w:rsid w:val="00C077CE"/>
    <w:rsid w:val="00C12DFB"/>
    <w:rsid w:val="00C31691"/>
    <w:rsid w:val="00C70A13"/>
    <w:rsid w:val="00C732AF"/>
    <w:rsid w:val="00C77647"/>
    <w:rsid w:val="00D66A7C"/>
    <w:rsid w:val="00DA281A"/>
    <w:rsid w:val="00DE7875"/>
    <w:rsid w:val="00E46C91"/>
    <w:rsid w:val="00EA438E"/>
    <w:rsid w:val="00EA4D2A"/>
    <w:rsid w:val="00EB0027"/>
    <w:rsid w:val="00EF1B74"/>
    <w:rsid w:val="00F24ED3"/>
    <w:rsid w:val="00F30E7C"/>
    <w:rsid w:val="00F472CF"/>
    <w:rsid w:val="00F47E11"/>
    <w:rsid w:val="00F6787C"/>
    <w:rsid w:val="00F678C5"/>
    <w:rsid w:val="00F67C18"/>
    <w:rsid w:val="00FD56C2"/>
    <w:rsid w:val="00FD5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82F"/>
    <w:pPr>
      <w:spacing w:after="200" w:line="276" w:lineRule="auto"/>
      <w:ind w:left="720"/>
      <w:contextualSpacing/>
    </w:pPr>
  </w:style>
  <w:style w:type="paragraph" w:styleId="FootnoteText">
    <w:name w:val="footnote text"/>
    <w:basedOn w:val="Normal"/>
    <w:link w:val="FootnoteTextChar"/>
    <w:uiPriority w:val="99"/>
    <w:semiHidden/>
    <w:unhideWhenUsed/>
    <w:rsid w:val="009D77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73E"/>
    <w:rPr>
      <w:sz w:val="20"/>
      <w:szCs w:val="20"/>
    </w:rPr>
  </w:style>
  <w:style w:type="character" w:styleId="FootnoteReference">
    <w:name w:val="footnote reference"/>
    <w:basedOn w:val="DefaultParagraphFont"/>
    <w:uiPriority w:val="99"/>
    <w:semiHidden/>
    <w:unhideWhenUsed/>
    <w:rsid w:val="009D773E"/>
    <w:rPr>
      <w:vertAlign w:val="superscript"/>
    </w:rPr>
  </w:style>
  <w:style w:type="table" w:styleId="TableGrid">
    <w:name w:val="Table Grid"/>
    <w:basedOn w:val="TableNormal"/>
    <w:uiPriority w:val="59"/>
    <w:rsid w:val="0003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0EC8"/>
    <w:rPr>
      <w:sz w:val="16"/>
      <w:szCs w:val="16"/>
    </w:rPr>
  </w:style>
  <w:style w:type="paragraph" w:styleId="CommentText">
    <w:name w:val="annotation text"/>
    <w:basedOn w:val="Normal"/>
    <w:link w:val="CommentTextChar"/>
    <w:uiPriority w:val="99"/>
    <w:semiHidden/>
    <w:unhideWhenUsed/>
    <w:rsid w:val="00990EC8"/>
    <w:pPr>
      <w:spacing w:line="240" w:lineRule="auto"/>
    </w:pPr>
    <w:rPr>
      <w:sz w:val="20"/>
      <w:szCs w:val="20"/>
    </w:rPr>
  </w:style>
  <w:style w:type="character" w:customStyle="1" w:styleId="CommentTextChar">
    <w:name w:val="Comment Text Char"/>
    <w:basedOn w:val="DefaultParagraphFont"/>
    <w:link w:val="CommentText"/>
    <w:uiPriority w:val="99"/>
    <w:semiHidden/>
    <w:rsid w:val="00990EC8"/>
    <w:rPr>
      <w:sz w:val="20"/>
      <w:szCs w:val="20"/>
    </w:rPr>
  </w:style>
  <w:style w:type="paragraph" w:styleId="CommentSubject">
    <w:name w:val="annotation subject"/>
    <w:basedOn w:val="CommentText"/>
    <w:next w:val="CommentText"/>
    <w:link w:val="CommentSubjectChar"/>
    <w:uiPriority w:val="99"/>
    <w:semiHidden/>
    <w:unhideWhenUsed/>
    <w:rsid w:val="00990EC8"/>
    <w:rPr>
      <w:b/>
      <w:bCs/>
    </w:rPr>
  </w:style>
  <w:style w:type="character" w:customStyle="1" w:styleId="CommentSubjectChar">
    <w:name w:val="Comment Subject Char"/>
    <w:basedOn w:val="CommentTextChar"/>
    <w:link w:val="CommentSubject"/>
    <w:uiPriority w:val="99"/>
    <w:semiHidden/>
    <w:rsid w:val="00990EC8"/>
    <w:rPr>
      <w:b/>
      <w:bCs/>
      <w:sz w:val="20"/>
      <w:szCs w:val="20"/>
    </w:rPr>
  </w:style>
  <w:style w:type="paragraph" w:styleId="BalloonText">
    <w:name w:val="Balloon Text"/>
    <w:basedOn w:val="Normal"/>
    <w:link w:val="BalloonTextChar"/>
    <w:uiPriority w:val="99"/>
    <w:semiHidden/>
    <w:unhideWhenUsed/>
    <w:rsid w:val="00990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EC8"/>
    <w:rPr>
      <w:rFonts w:ascii="Segoe UI" w:hAnsi="Segoe UI" w:cs="Segoe UI"/>
      <w:sz w:val="18"/>
      <w:szCs w:val="18"/>
    </w:rPr>
  </w:style>
  <w:style w:type="character" w:styleId="Hyperlink">
    <w:name w:val="Hyperlink"/>
    <w:basedOn w:val="DefaultParagraphFont"/>
    <w:uiPriority w:val="99"/>
    <w:semiHidden/>
    <w:unhideWhenUsed/>
    <w:rsid w:val="00172F8A"/>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82F"/>
    <w:pPr>
      <w:spacing w:after="200" w:line="276" w:lineRule="auto"/>
      <w:ind w:left="720"/>
      <w:contextualSpacing/>
    </w:pPr>
  </w:style>
  <w:style w:type="paragraph" w:styleId="FootnoteText">
    <w:name w:val="footnote text"/>
    <w:basedOn w:val="Normal"/>
    <w:link w:val="FootnoteTextChar"/>
    <w:uiPriority w:val="99"/>
    <w:semiHidden/>
    <w:unhideWhenUsed/>
    <w:rsid w:val="009D77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773E"/>
    <w:rPr>
      <w:sz w:val="20"/>
      <w:szCs w:val="20"/>
    </w:rPr>
  </w:style>
  <w:style w:type="character" w:styleId="FootnoteReference">
    <w:name w:val="footnote reference"/>
    <w:basedOn w:val="DefaultParagraphFont"/>
    <w:uiPriority w:val="99"/>
    <w:semiHidden/>
    <w:unhideWhenUsed/>
    <w:rsid w:val="009D773E"/>
    <w:rPr>
      <w:vertAlign w:val="superscript"/>
    </w:rPr>
  </w:style>
  <w:style w:type="table" w:styleId="TableGrid">
    <w:name w:val="Table Grid"/>
    <w:basedOn w:val="TableNormal"/>
    <w:uiPriority w:val="59"/>
    <w:rsid w:val="00032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0EC8"/>
    <w:rPr>
      <w:sz w:val="16"/>
      <w:szCs w:val="16"/>
    </w:rPr>
  </w:style>
  <w:style w:type="paragraph" w:styleId="CommentText">
    <w:name w:val="annotation text"/>
    <w:basedOn w:val="Normal"/>
    <w:link w:val="CommentTextChar"/>
    <w:uiPriority w:val="99"/>
    <w:semiHidden/>
    <w:unhideWhenUsed/>
    <w:rsid w:val="00990EC8"/>
    <w:pPr>
      <w:spacing w:line="240" w:lineRule="auto"/>
    </w:pPr>
    <w:rPr>
      <w:sz w:val="20"/>
      <w:szCs w:val="20"/>
    </w:rPr>
  </w:style>
  <w:style w:type="character" w:customStyle="1" w:styleId="CommentTextChar">
    <w:name w:val="Comment Text Char"/>
    <w:basedOn w:val="DefaultParagraphFont"/>
    <w:link w:val="CommentText"/>
    <w:uiPriority w:val="99"/>
    <w:semiHidden/>
    <w:rsid w:val="00990EC8"/>
    <w:rPr>
      <w:sz w:val="20"/>
      <w:szCs w:val="20"/>
    </w:rPr>
  </w:style>
  <w:style w:type="paragraph" w:styleId="CommentSubject">
    <w:name w:val="annotation subject"/>
    <w:basedOn w:val="CommentText"/>
    <w:next w:val="CommentText"/>
    <w:link w:val="CommentSubjectChar"/>
    <w:uiPriority w:val="99"/>
    <w:semiHidden/>
    <w:unhideWhenUsed/>
    <w:rsid w:val="00990EC8"/>
    <w:rPr>
      <w:b/>
      <w:bCs/>
    </w:rPr>
  </w:style>
  <w:style w:type="character" w:customStyle="1" w:styleId="CommentSubjectChar">
    <w:name w:val="Comment Subject Char"/>
    <w:basedOn w:val="CommentTextChar"/>
    <w:link w:val="CommentSubject"/>
    <w:uiPriority w:val="99"/>
    <w:semiHidden/>
    <w:rsid w:val="00990EC8"/>
    <w:rPr>
      <w:b/>
      <w:bCs/>
      <w:sz w:val="20"/>
      <w:szCs w:val="20"/>
    </w:rPr>
  </w:style>
  <w:style w:type="paragraph" w:styleId="BalloonText">
    <w:name w:val="Balloon Text"/>
    <w:basedOn w:val="Normal"/>
    <w:link w:val="BalloonTextChar"/>
    <w:uiPriority w:val="99"/>
    <w:semiHidden/>
    <w:unhideWhenUsed/>
    <w:rsid w:val="00990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EC8"/>
    <w:rPr>
      <w:rFonts w:ascii="Segoe UI" w:hAnsi="Segoe UI" w:cs="Segoe UI"/>
      <w:sz w:val="18"/>
      <w:szCs w:val="18"/>
    </w:rPr>
  </w:style>
  <w:style w:type="character" w:styleId="Hyperlink">
    <w:name w:val="Hyperlink"/>
    <w:basedOn w:val="DefaultParagraphFont"/>
    <w:uiPriority w:val="99"/>
    <w:semiHidden/>
    <w:unhideWhenUsed/>
    <w:rsid w:val="00172F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66733">
      <w:bodyDiv w:val="1"/>
      <w:marLeft w:val="0"/>
      <w:marRight w:val="0"/>
      <w:marTop w:val="0"/>
      <w:marBottom w:val="0"/>
      <w:divBdr>
        <w:top w:val="none" w:sz="0" w:space="0" w:color="auto"/>
        <w:left w:val="none" w:sz="0" w:space="0" w:color="auto"/>
        <w:bottom w:val="none" w:sz="0" w:space="0" w:color="auto"/>
        <w:right w:val="none" w:sz="0" w:space="0" w:color="auto"/>
      </w:divBdr>
      <w:divsChild>
        <w:div w:id="1435517840">
          <w:marLeft w:val="0"/>
          <w:marRight w:val="0"/>
          <w:marTop w:val="0"/>
          <w:marBottom w:val="0"/>
          <w:divBdr>
            <w:top w:val="none" w:sz="0" w:space="0" w:color="auto"/>
            <w:left w:val="none" w:sz="0" w:space="0" w:color="auto"/>
            <w:bottom w:val="none" w:sz="0" w:space="0" w:color="auto"/>
            <w:right w:val="none" w:sz="0" w:space="0" w:color="auto"/>
          </w:divBdr>
          <w:divsChild>
            <w:div w:id="2072075646">
              <w:marLeft w:val="0"/>
              <w:marRight w:val="0"/>
              <w:marTop w:val="0"/>
              <w:marBottom w:val="0"/>
              <w:divBdr>
                <w:top w:val="none" w:sz="0" w:space="0" w:color="auto"/>
                <w:left w:val="none" w:sz="0" w:space="0" w:color="auto"/>
                <w:bottom w:val="none" w:sz="0" w:space="0" w:color="auto"/>
                <w:right w:val="none" w:sz="0" w:space="0" w:color="auto"/>
              </w:divBdr>
              <w:divsChild>
                <w:div w:id="245111206">
                  <w:marLeft w:val="0"/>
                  <w:marRight w:val="0"/>
                  <w:marTop w:val="0"/>
                  <w:marBottom w:val="0"/>
                  <w:divBdr>
                    <w:top w:val="none" w:sz="0" w:space="0" w:color="auto"/>
                    <w:left w:val="none" w:sz="0" w:space="0" w:color="auto"/>
                    <w:bottom w:val="none" w:sz="0" w:space="0" w:color="auto"/>
                    <w:right w:val="none" w:sz="0" w:space="0" w:color="auto"/>
                  </w:divBdr>
                  <w:divsChild>
                    <w:div w:id="622811126">
                      <w:marLeft w:val="0"/>
                      <w:marRight w:val="0"/>
                      <w:marTop w:val="0"/>
                      <w:marBottom w:val="0"/>
                      <w:divBdr>
                        <w:top w:val="none" w:sz="0" w:space="0" w:color="auto"/>
                        <w:left w:val="none" w:sz="0" w:space="0" w:color="auto"/>
                        <w:bottom w:val="none" w:sz="0" w:space="0" w:color="auto"/>
                        <w:right w:val="none" w:sz="0" w:space="0" w:color="auto"/>
                      </w:divBdr>
                      <w:divsChild>
                        <w:div w:id="1417282624">
                          <w:marLeft w:val="0"/>
                          <w:marRight w:val="0"/>
                          <w:marTop w:val="0"/>
                          <w:marBottom w:val="0"/>
                          <w:divBdr>
                            <w:top w:val="none" w:sz="0" w:space="0" w:color="auto"/>
                            <w:left w:val="none" w:sz="0" w:space="0" w:color="auto"/>
                            <w:bottom w:val="none" w:sz="0" w:space="0" w:color="auto"/>
                            <w:right w:val="none" w:sz="0" w:space="0" w:color="auto"/>
                          </w:divBdr>
                          <w:divsChild>
                            <w:div w:id="1005937730">
                              <w:marLeft w:val="0"/>
                              <w:marRight w:val="0"/>
                              <w:marTop w:val="0"/>
                              <w:marBottom w:val="0"/>
                              <w:divBdr>
                                <w:top w:val="none" w:sz="0" w:space="0" w:color="auto"/>
                                <w:left w:val="none" w:sz="0" w:space="0" w:color="auto"/>
                                <w:bottom w:val="none" w:sz="0" w:space="0" w:color="auto"/>
                                <w:right w:val="none" w:sz="0" w:space="0" w:color="auto"/>
                              </w:divBdr>
                              <w:divsChild>
                                <w:div w:id="1299724397">
                                  <w:marLeft w:val="-225"/>
                                  <w:marRight w:val="-225"/>
                                  <w:marTop w:val="0"/>
                                  <w:marBottom w:val="0"/>
                                  <w:divBdr>
                                    <w:top w:val="none" w:sz="0" w:space="0" w:color="auto"/>
                                    <w:left w:val="none" w:sz="0" w:space="0" w:color="auto"/>
                                    <w:bottom w:val="none" w:sz="0" w:space="0" w:color="auto"/>
                                    <w:right w:val="none" w:sz="0" w:space="0" w:color="auto"/>
                                  </w:divBdr>
                                  <w:divsChild>
                                    <w:div w:id="237062461">
                                      <w:marLeft w:val="0"/>
                                      <w:marRight w:val="0"/>
                                      <w:marTop w:val="0"/>
                                      <w:marBottom w:val="0"/>
                                      <w:divBdr>
                                        <w:top w:val="none" w:sz="0" w:space="0" w:color="auto"/>
                                        <w:left w:val="none" w:sz="0" w:space="0" w:color="auto"/>
                                        <w:bottom w:val="none" w:sz="0" w:space="0" w:color="auto"/>
                                        <w:right w:val="none" w:sz="0" w:space="0" w:color="auto"/>
                                      </w:divBdr>
                                      <w:divsChild>
                                        <w:div w:id="2032295716">
                                          <w:marLeft w:val="0"/>
                                          <w:marRight w:val="0"/>
                                          <w:marTop w:val="0"/>
                                          <w:marBottom w:val="0"/>
                                          <w:divBdr>
                                            <w:top w:val="none" w:sz="0" w:space="0" w:color="auto"/>
                                            <w:left w:val="none" w:sz="0" w:space="0" w:color="auto"/>
                                            <w:bottom w:val="none" w:sz="0" w:space="0" w:color="auto"/>
                                            <w:right w:val="none" w:sz="0" w:space="0" w:color="auto"/>
                                          </w:divBdr>
                                          <w:divsChild>
                                            <w:div w:id="51249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252766">
      <w:bodyDiv w:val="1"/>
      <w:marLeft w:val="0"/>
      <w:marRight w:val="0"/>
      <w:marTop w:val="0"/>
      <w:marBottom w:val="0"/>
      <w:divBdr>
        <w:top w:val="none" w:sz="0" w:space="0" w:color="auto"/>
        <w:left w:val="none" w:sz="0" w:space="0" w:color="auto"/>
        <w:bottom w:val="none" w:sz="0" w:space="0" w:color="auto"/>
        <w:right w:val="none" w:sz="0" w:space="0" w:color="auto"/>
      </w:divBdr>
      <w:divsChild>
        <w:div w:id="164051699">
          <w:marLeft w:val="0"/>
          <w:marRight w:val="0"/>
          <w:marTop w:val="0"/>
          <w:marBottom w:val="0"/>
          <w:divBdr>
            <w:top w:val="none" w:sz="0" w:space="0" w:color="auto"/>
            <w:left w:val="none" w:sz="0" w:space="0" w:color="auto"/>
            <w:bottom w:val="none" w:sz="0" w:space="0" w:color="auto"/>
            <w:right w:val="none" w:sz="0" w:space="0" w:color="auto"/>
          </w:divBdr>
          <w:divsChild>
            <w:div w:id="1353873650">
              <w:marLeft w:val="0"/>
              <w:marRight w:val="0"/>
              <w:marTop w:val="0"/>
              <w:marBottom w:val="0"/>
              <w:divBdr>
                <w:top w:val="none" w:sz="0" w:space="0" w:color="auto"/>
                <w:left w:val="none" w:sz="0" w:space="0" w:color="auto"/>
                <w:bottom w:val="none" w:sz="0" w:space="0" w:color="auto"/>
                <w:right w:val="none" w:sz="0" w:space="0" w:color="auto"/>
              </w:divBdr>
              <w:divsChild>
                <w:div w:id="96415386">
                  <w:marLeft w:val="0"/>
                  <w:marRight w:val="0"/>
                  <w:marTop w:val="0"/>
                  <w:marBottom w:val="0"/>
                  <w:divBdr>
                    <w:top w:val="none" w:sz="0" w:space="0" w:color="auto"/>
                    <w:left w:val="none" w:sz="0" w:space="0" w:color="auto"/>
                    <w:bottom w:val="none" w:sz="0" w:space="0" w:color="auto"/>
                    <w:right w:val="none" w:sz="0" w:space="0" w:color="auto"/>
                  </w:divBdr>
                  <w:divsChild>
                    <w:div w:id="1716463846">
                      <w:marLeft w:val="0"/>
                      <w:marRight w:val="0"/>
                      <w:marTop w:val="0"/>
                      <w:marBottom w:val="0"/>
                      <w:divBdr>
                        <w:top w:val="none" w:sz="0" w:space="0" w:color="auto"/>
                        <w:left w:val="none" w:sz="0" w:space="0" w:color="auto"/>
                        <w:bottom w:val="none" w:sz="0" w:space="0" w:color="auto"/>
                        <w:right w:val="none" w:sz="0" w:space="0" w:color="auto"/>
                      </w:divBdr>
                      <w:divsChild>
                        <w:div w:id="1490906719">
                          <w:marLeft w:val="0"/>
                          <w:marRight w:val="0"/>
                          <w:marTop w:val="0"/>
                          <w:marBottom w:val="0"/>
                          <w:divBdr>
                            <w:top w:val="none" w:sz="0" w:space="0" w:color="auto"/>
                            <w:left w:val="none" w:sz="0" w:space="0" w:color="auto"/>
                            <w:bottom w:val="none" w:sz="0" w:space="0" w:color="auto"/>
                            <w:right w:val="none" w:sz="0" w:space="0" w:color="auto"/>
                          </w:divBdr>
                          <w:divsChild>
                            <w:div w:id="1659378599">
                              <w:marLeft w:val="0"/>
                              <w:marRight w:val="0"/>
                              <w:marTop w:val="0"/>
                              <w:marBottom w:val="0"/>
                              <w:divBdr>
                                <w:top w:val="none" w:sz="0" w:space="0" w:color="auto"/>
                                <w:left w:val="none" w:sz="0" w:space="0" w:color="auto"/>
                                <w:bottom w:val="none" w:sz="0" w:space="0" w:color="auto"/>
                                <w:right w:val="none" w:sz="0" w:space="0" w:color="auto"/>
                              </w:divBdr>
                              <w:divsChild>
                                <w:div w:id="1708097074">
                                  <w:marLeft w:val="-225"/>
                                  <w:marRight w:val="-225"/>
                                  <w:marTop w:val="0"/>
                                  <w:marBottom w:val="0"/>
                                  <w:divBdr>
                                    <w:top w:val="none" w:sz="0" w:space="0" w:color="auto"/>
                                    <w:left w:val="none" w:sz="0" w:space="0" w:color="auto"/>
                                    <w:bottom w:val="none" w:sz="0" w:space="0" w:color="auto"/>
                                    <w:right w:val="none" w:sz="0" w:space="0" w:color="auto"/>
                                  </w:divBdr>
                                  <w:divsChild>
                                    <w:div w:id="1258831258">
                                      <w:marLeft w:val="0"/>
                                      <w:marRight w:val="0"/>
                                      <w:marTop w:val="0"/>
                                      <w:marBottom w:val="0"/>
                                      <w:divBdr>
                                        <w:top w:val="none" w:sz="0" w:space="0" w:color="auto"/>
                                        <w:left w:val="none" w:sz="0" w:space="0" w:color="auto"/>
                                        <w:bottom w:val="none" w:sz="0" w:space="0" w:color="auto"/>
                                        <w:right w:val="none" w:sz="0" w:space="0" w:color="auto"/>
                                      </w:divBdr>
                                      <w:divsChild>
                                        <w:div w:id="1905752174">
                                          <w:marLeft w:val="0"/>
                                          <w:marRight w:val="0"/>
                                          <w:marTop w:val="0"/>
                                          <w:marBottom w:val="0"/>
                                          <w:divBdr>
                                            <w:top w:val="none" w:sz="0" w:space="0" w:color="auto"/>
                                            <w:left w:val="none" w:sz="0" w:space="0" w:color="auto"/>
                                            <w:bottom w:val="none" w:sz="0" w:space="0" w:color="auto"/>
                                            <w:right w:val="none" w:sz="0" w:space="0" w:color="auto"/>
                                          </w:divBdr>
                                          <w:divsChild>
                                            <w:div w:id="8797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853559">
      <w:bodyDiv w:val="1"/>
      <w:marLeft w:val="0"/>
      <w:marRight w:val="0"/>
      <w:marTop w:val="0"/>
      <w:marBottom w:val="0"/>
      <w:divBdr>
        <w:top w:val="none" w:sz="0" w:space="0" w:color="auto"/>
        <w:left w:val="none" w:sz="0" w:space="0" w:color="auto"/>
        <w:bottom w:val="none" w:sz="0" w:space="0" w:color="auto"/>
        <w:right w:val="none" w:sz="0" w:space="0" w:color="auto"/>
      </w:divBdr>
      <w:divsChild>
        <w:div w:id="1830099800">
          <w:marLeft w:val="0"/>
          <w:marRight w:val="0"/>
          <w:marTop w:val="0"/>
          <w:marBottom w:val="0"/>
          <w:divBdr>
            <w:top w:val="none" w:sz="0" w:space="0" w:color="auto"/>
            <w:left w:val="none" w:sz="0" w:space="0" w:color="auto"/>
            <w:bottom w:val="none" w:sz="0" w:space="0" w:color="auto"/>
            <w:right w:val="none" w:sz="0" w:space="0" w:color="auto"/>
          </w:divBdr>
          <w:divsChild>
            <w:div w:id="1221670542">
              <w:marLeft w:val="0"/>
              <w:marRight w:val="0"/>
              <w:marTop w:val="0"/>
              <w:marBottom w:val="0"/>
              <w:divBdr>
                <w:top w:val="none" w:sz="0" w:space="0" w:color="auto"/>
                <w:left w:val="none" w:sz="0" w:space="0" w:color="auto"/>
                <w:bottom w:val="none" w:sz="0" w:space="0" w:color="auto"/>
                <w:right w:val="none" w:sz="0" w:space="0" w:color="auto"/>
              </w:divBdr>
              <w:divsChild>
                <w:div w:id="279072855">
                  <w:marLeft w:val="0"/>
                  <w:marRight w:val="0"/>
                  <w:marTop w:val="0"/>
                  <w:marBottom w:val="0"/>
                  <w:divBdr>
                    <w:top w:val="none" w:sz="0" w:space="0" w:color="auto"/>
                    <w:left w:val="none" w:sz="0" w:space="0" w:color="auto"/>
                    <w:bottom w:val="none" w:sz="0" w:space="0" w:color="auto"/>
                    <w:right w:val="none" w:sz="0" w:space="0" w:color="auto"/>
                  </w:divBdr>
                  <w:divsChild>
                    <w:div w:id="2037001820">
                      <w:marLeft w:val="0"/>
                      <w:marRight w:val="0"/>
                      <w:marTop w:val="0"/>
                      <w:marBottom w:val="0"/>
                      <w:divBdr>
                        <w:top w:val="none" w:sz="0" w:space="0" w:color="auto"/>
                        <w:left w:val="none" w:sz="0" w:space="0" w:color="auto"/>
                        <w:bottom w:val="none" w:sz="0" w:space="0" w:color="auto"/>
                        <w:right w:val="none" w:sz="0" w:space="0" w:color="auto"/>
                      </w:divBdr>
                      <w:divsChild>
                        <w:div w:id="1637711003">
                          <w:marLeft w:val="0"/>
                          <w:marRight w:val="0"/>
                          <w:marTop w:val="0"/>
                          <w:marBottom w:val="0"/>
                          <w:divBdr>
                            <w:top w:val="none" w:sz="0" w:space="0" w:color="auto"/>
                            <w:left w:val="none" w:sz="0" w:space="0" w:color="auto"/>
                            <w:bottom w:val="none" w:sz="0" w:space="0" w:color="auto"/>
                            <w:right w:val="none" w:sz="0" w:space="0" w:color="auto"/>
                          </w:divBdr>
                          <w:divsChild>
                            <w:div w:id="942805776">
                              <w:marLeft w:val="0"/>
                              <w:marRight w:val="0"/>
                              <w:marTop w:val="0"/>
                              <w:marBottom w:val="0"/>
                              <w:divBdr>
                                <w:top w:val="none" w:sz="0" w:space="0" w:color="auto"/>
                                <w:left w:val="none" w:sz="0" w:space="0" w:color="auto"/>
                                <w:bottom w:val="none" w:sz="0" w:space="0" w:color="auto"/>
                                <w:right w:val="none" w:sz="0" w:space="0" w:color="auto"/>
                              </w:divBdr>
                              <w:divsChild>
                                <w:div w:id="1943604233">
                                  <w:marLeft w:val="-225"/>
                                  <w:marRight w:val="-225"/>
                                  <w:marTop w:val="0"/>
                                  <w:marBottom w:val="0"/>
                                  <w:divBdr>
                                    <w:top w:val="none" w:sz="0" w:space="0" w:color="auto"/>
                                    <w:left w:val="none" w:sz="0" w:space="0" w:color="auto"/>
                                    <w:bottom w:val="none" w:sz="0" w:space="0" w:color="auto"/>
                                    <w:right w:val="none" w:sz="0" w:space="0" w:color="auto"/>
                                  </w:divBdr>
                                  <w:divsChild>
                                    <w:div w:id="285889024">
                                      <w:marLeft w:val="0"/>
                                      <w:marRight w:val="0"/>
                                      <w:marTop w:val="0"/>
                                      <w:marBottom w:val="0"/>
                                      <w:divBdr>
                                        <w:top w:val="none" w:sz="0" w:space="0" w:color="auto"/>
                                        <w:left w:val="none" w:sz="0" w:space="0" w:color="auto"/>
                                        <w:bottom w:val="none" w:sz="0" w:space="0" w:color="auto"/>
                                        <w:right w:val="none" w:sz="0" w:space="0" w:color="auto"/>
                                      </w:divBdr>
                                      <w:divsChild>
                                        <w:div w:id="678773822">
                                          <w:marLeft w:val="0"/>
                                          <w:marRight w:val="0"/>
                                          <w:marTop w:val="0"/>
                                          <w:marBottom w:val="0"/>
                                          <w:divBdr>
                                            <w:top w:val="none" w:sz="0" w:space="0" w:color="auto"/>
                                            <w:left w:val="none" w:sz="0" w:space="0" w:color="auto"/>
                                            <w:bottom w:val="none" w:sz="0" w:space="0" w:color="auto"/>
                                            <w:right w:val="none" w:sz="0" w:space="0" w:color="auto"/>
                                          </w:divBdr>
                                          <w:divsChild>
                                            <w:div w:id="2053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792779">
      <w:bodyDiv w:val="1"/>
      <w:marLeft w:val="0"/>
      <w:marRight w:val="0"/>
      <w:marTop w:val="0"/>
      <w:marBottom w:val="0"/>
      <w:divBdr>
        <w:top w:val="none" w:sz="0" w:space="0" w:color="auto"/>
        <w:left w:val="none" w:sz="0" w:space="0" w:color="auto"/>
        <w:bottom w:val="none" w:sz="0" w:space="0" w:color="auto"/>
        <w:right w:val="none" w:sz="0" w:space="0" w:color="auto"/>
      </w:divBdr>
      <w:divsChild>
        <w:div w:id="1588617258">
          <w:marLeft w:val="0"/>
          <w:marRight w:val="0"/>
          <w:marTop w:val="0"/>
          <w:marBottom w:val="0"/>
          <w:divBdr>
            <w:top w:val="none" w:sz="0" w:space="0" w:color="auto"/>
            <w:left w:val="none" w:sz="0" w:space="0" w:color="auto"/>
            <w:bottom w:val="none" w:sz="0" w:space="0" w:color="auto"/>
            <w:right w:val="none" w:sz="0" w:space="0" w:color="auto"/>
          </w:divBdr>
          <w:divsChild>
            <w:div w:id="576667468">
              <w:marLeft w:val="0"/>
              <w:marRight w:val="0"/>
              <w:marTop w:val="0"/>
              <w:marBottom w:val="0"/>
              <w:divBdr>
                <w:top w:val="none" w:sz="0" w:space="0" w:color="auto"/>
                <w:left w:val="none" w:sz="0" w:space="0" w:color="auto"/>
                <w:bottom w:val="none" w:sz="0" w:space="0" w:color="auto"/>
                <w:right w:val="none" w:sz="0" w:space="0" w:color="auto"/>
              </w:divBdr>
              <w:divsChild>
                <w:div w:id="1754935677">
                  <w:marLeft w:val="0"/>
                  <w:marRight w:val="0"/>
                  <w:marTop w:val="0"/>
                  <w:marBottom w:val="0"/>
                  <w:divBdr>
                    <w:top w:val="none" w:sz="0" w:space="0" w:color="auto"/>
                    <w:left w:val="none" w:sz="0" w:space="0" w:color="auto"/>
                    <w:bottom w:val="none" w:sz="0" w:space="0" w:color="auto"/>
                    <w:right w:val="none" w:sz="0" w:space="0" w:color="auto"/>
                  </w:divBdr>
                  <w:divsChild>
                    <w:div w:id="1087965678">
                      <w:marLeft w:val="0"/>
                      <w:marRight w:val="0"/>
                      <w:marTop w:val="0"/>
                      <w:marBottom w:val="0"/>
                      <w:divBdr>
                        <w:top w:val="none" w:sz="0" w:space="0" w:color="auto"/>
                        <w:left w:val="none" w:sz="0" w:space="0" w:color="auto"/>
                        <w:bottom w:val="none" w:sz="0" w:space="0" w:color="auto"/>
                        <w:right w:val="none" w:sz="0" w:space="0" w:color="auto"/>
                      </w:divBdr>
                      <w:divsChild>
                        <w:div w:id="1258098350">
                          <w:marLeft w:val="0"/>
                          <w:marRight w:val="0"/>
                          <w:marTop w:val="0"/>
                          <w:marBottom w:val="0"/>
                          <w:divBdr>
                            <w:top w:val="none" w:sz="0" w:space="0" w:color="auto"/>
                            <w:left w:val="none" w:sz="0" w:space="0" w:color="auto"/>
                            <w:bottom w:val="none" w:sz="0" w:space="0" w:color="auto"/>
                            <w:right w:val="none" w:sz="0" w:space="0" w:color="auto"/>
                          </w:divBdr>
                          <w:divsChild>
                            <w:div w:id="968239809">
                              <w:marLeft w:val="0"/>
                              <w:marRight w:val="0"/>
                              <w:marTop w:val="0"/>
                              <w:marBottom w:val="0"/>
                              <w:divBdr>
                                <w:top w:val="none" w:sz="0" w:space="0" w:color="auto"/>
                                <w:left w:val="none" w:sz="0" w:space="0" w:color="auto"/>
                                <w:bottom w:val="none" w:sz="0" w:space="0" w:color="auto"/>
                                <w:right w:val="none" w:sz="0" w:space="0" w:color="auto"/>
                              </w:divBdr>
                              <w:divsChild>
                                <w:div w:id="1246575395">
                                  <w:marLeft w:val="-225"/>
                                  <w:marRight w:val="-225"/>
                                  <w:marTop w:val="0"/>
                                  <w:marBottom w:val="0"/>
                                  <w:divBdr>
                                    <w:top w:val="none" w:sz="0" w:space="0" w:color="auto"/>
                                    <w:left w:val="none" w:sz="0" w:space="0" w:color="auto"/>
                                    <w:bottom w:val="none" w:sz="0" w:space="0" w:color="auto"/>
                                    <w:right w:val="none" w:sz="0" w:space="0" w:color="auto"/>
                                  </w:divBdr>
                                  <w:divsChild>
                                    <w:div w:id="210310367">
                                      <w:marLeft w:val="0"/>
                                      <w:marRight w:val="0"/>
                                      <w:marTop w:val="0"/>
                                      <w:marBottom w:val="0"/>
                                      <w:divBdr>
                                        <w:top w:val="none" w:sz="0" w:space="0" w:color="auto"/>
                                        <w:left w:val="none" w:sz="0" w:space="0" w:color="auto"/>
                                        <w:bottom w:val="none" w:sz="0" w:space="0" w:color="auto"/>
                                        <w:right w:val="none" w:sz="0" w:space="0" w:color="auto"/>
                                      </w:divBdr>
                                      <w:divsChild>
                                        <w:div w:id="478229861">
                                          <w:marLeft w:val="0"/>
                                          <w:marRight w:val="0"/>
                                          <w:marTop w:val="0"/>
                                          <w:marBottom w:val="0"/>
                                          <w:divBdr>
                                            <w:top w:val="none" w:sz="0" w:space="0" w:color="auto"/>
                                            <w:left w:val="none" w:sz="0" w:space="0" w:color="auto"/>
                                            <w:bottom w:val="none" w:sz="0" w:space="0" w:color="auto"/>
                                            <w:right w:val="none" w:sz="0" w:space="0" w:color="auto"/>
                                          </w:divBdr>
                                          <w:divsChild>
                                            <w:div w:id="1554728287">
                                              <w:marLeft w:val="0"/>
                                              <w:marRight w:val="0"/>
                                              <w:marTop w:val="0"/>
                                              <w:marBottom w:val="0"/>
                                              <w:divBdr>
                                                <w:top w:val="none" w:sz="0" w:space="0" w:color="auto"/>
                                                <w:left w:val="none" w:sz="0" w:space="0" w:color="auto"/>
                                                <w:bottom w:val="none" w:sz="0" w:space="0" w:color="auto"/>
                                                <w:right w:val="none" w:sz="0" w:space="0" w:color="auto"/>
                                              </w:divBdr>
                                            </w:div>
                                            <w:div w:id="17124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720261">
      <w:bodyDiv w:val="1"/>
      <w:marLeft w:val="0"/>
      <w:marRight w:val="0"/>
      <w:marTop w:val="0"/>
      <w:marBottom w:val="0"/>
      <w:divBdr>
        <w:top w:val="none" w:sz="0" w:space="0" w:color="auto"/>
        <w:left w:val="none" w:sz="0" w:space="0" w:color="auto"/>
        <w:bottom w:val="none" w:sz="0" w:space="0" w:color="auto"/>
        <w:right w:val="none" w:sz="0" w:space="0" w:color="auto"/>
      </w:divBdr>
    </w:div>
    <w:div w:id="1603608120">
      <w:bodyDiv w:val="1"/>
      <w:marLeft w:val="0"/>
      <w:marRight w:val="0"/>
      <w:marTop w:val="0"/>
      <w:marBottom w:val="0"/>
      <w:divBdr>
        <w:top w:val="none" w:sz="0" w:space="0" w:color="auto"/>
        <w:left w:val="none" w:sz="0" w:space="0" w:color="auto"/>
        <w:bottom w:val="none" w:sz="0" w:space="0" w:color="auto"/>
        <w:right w:val="none" w:sz="0" w:space="0" w:color="auto"/>
      </w:divBdr>
      <w:divsChild>
        <w:div w:id="2090690092">
          <w:marLeft w:val="0"/>
          <w:marRight w:val="0"/>
          <w:marTop w:val="0"/>
          <w:marBottom w:val="0"/>
          <w:divBdr>
            <w:top w:val="none" w:sz="0" w:space="0" w:color="auto"/>
            <w:left w:val="none" w:sz="0" w:space="0" w:color="auto"/>
            <w:bottom w:val="none" w:sz="0" w:space="0" w:color="auto"/>
            <w:right w:val="none" w:sz="0" w:space="0" w:color="auto"/>
          </w:divBdr>
          <w:divsChild>
            <w:div w:id="2102557684">
              <w:marLeft w:val="0"/>
              <w:marRight w:val="0"/>
              <w:marTop w:val="0"/>
              <w:marBottom w:val="0"/>
              <w:divBdr>
                <w:top w:val="none" w:sz="0" w:space="0" w:color="auto"/>
                <w:left w:val="none" w:sz="0" w:space="0" w:color="auto"/>
                <w:bottom w:val="none" w:sz="0" w:space="0" w:color="auto"/>
                <w:right w:val="none" w:sz="0" w:space="0" w:color="auto"/>
              </w:divBdr>
              <w:divsChild>
                <w:div w:id="299455360">
                  <w:marLeft w:val="0"/>
                  <w:marRight w:val="0"/>
                  <w:marTop w:val="0"/>
                  <w:marBottom w:val="0"/>
                  <w:divBdr>
                    <w:top w:val="none" w:sz="0" w:space="0" w:color="auto"/>
                    <w:left w:val="none" w:sz="0" w:space="0" w:color="auto"/>
                    <w:bottom w:val="none" w:sz="0" w:space="0" w:color="auto"/>
                    <w:right w:val="none" w:sz="0" w:space="0" w:color="auto"/>
                  </w:divBdr>
                  <w:divsChild>
                    <w:div w:id="1736010610">
                      <w:marLeft w:val="0"/>
                      <w:marRight w:val="0"/>
                      <w:marTop w:val="0"/>
                      <w:marBottom w:val="0"/>
                      <w:divBdr>
                        <w:top w:val="none" w:sz="0" w:space="0" w:color="auto"/>
                        <w:left w:val="none" w:sz="0" w:space="0" w:color="auto"/>
                        <w:bottom w:val="none" w:sz="0" w:space="0" w:color="auto"/>
                        <w:right w:val="none" w:sz="0" w:space="0" w:color="auto"/>
                      </w:divBdr>
                      <w:divsChild>
                        <w:div w:id="566261901">
                          <w:marLeft w:val="0"/>
                          <w:marRight w:val="0"/>
                          <w:marTop w:val="0"/>
                          <w:marBottom w:val="0"/>
                          <w:divBdr>
                            <w:top w:val="none" w:sz="0" w:space="0" w:color="auto"/>
                            <w:left w:val="none" w:sz="0" w:space="0" w:color="auto"/>
                            <w:bottom w:val="none" w:sz="0" w:space="0" w:color="auto"/>
                            <w:right w:val="none" w:sz="0" w:space="0" w:color="auto"/>
                          </w:divBdr>
                          <w:divsChild>
                            <w:div w:id="2042507161">
                              <w:marLeft w:val="0"/>
                              <w:marRight w:val="0"/>
                              <w:marTop w:val="0"/>
                              <w:marBottom w:val="0"/>
                              <w:divBdr>
                                <w:top w:val="none" w:sz="0" w:space="0" w:color="auto"/>
                                <w:left w:val="none" w:sz="0" w:space="0" w:color="auto"/>
                                <w:bottom w:val="none" w:sz="0" w:space="0" w:color="auto"/>
                                <w:right w:val="none" w:sz="0" w:space="0" w:color="auto"/>
                              </w:divBdr>
                              <w:divsChild>
                                <w:div w:id="2002082008">
                                  <w:marLeft w:val="-225"/>
                                  <w:marRight w:val="-225"/>
                                  <w:marTop w:val="0"/>
                                  <w:marBottom w:val="0"/>
                                  <w:divBdr>
                                    <w:top w:val="none" w:sz="0" w:space="0" w:color="auto"/>
                                    <w:left w:val="none" w:sz="0" w:space="0" w:color="auto"/>
                                    <w:bottom w:val="none" w:sz="0" w:space="0" w:color="auto"/>
                                    <w:right w:val="none" w:sz="0" w:space="0" w:color="auto"/>
                                  </w:divBdr>
                                  <w:divsChild>
                                    <w:div w:id="1076317019">
                                      <w:marLeft w:val="0"/>
                                      <w:marRight w:val="0"/>
                                      <w:marTop w:val="0"/>
                                      <w:marBottom w:val="0"/>
                                      <w:divBdr>
                                        <w:top w:val="none" w:sz="0" w:space="0" w:color="auto"/>
                                        <w:left w:val="none" w:sz="0" w:space="0" w:color="auto"/>
                                        <w:bottom w:val="none" w:sz="0" w:space="0" w:color="auto"/>
                                        <w:right w:val="none" w:sz="0" w:space="0" w:color="auto"/>
                                      </w:divBdr>
                                      <w:divsChild>
                                        <w:div w:id="649990053">
                                          <w:marLeft w:val="0"/>
                                          <w:marRight w:val="0"/>
                                          <w:marTop w:val="0"/>
                                          <w:marBottom w:val="0"/>
                                          <w:divBdr>
                                            <w:top w:val="none" w:sz="0" w:space="0" w:color="auto"/>
                                            <w:left w:val="none" w:sz="0" w:space="0" w:color="auto"/>
                                            <w:bottom w:val="none" w:sz="0" w:space="0" w:color="auto"/>
                                            <w:right w:val="none" w:sz="0" w:space="0" w:color="auto"/>
                                          </w:divBdr>
                                          <w:divsChild>
                                            <w:div w:id="1589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225668">
      <w:bodyDiv w:val="1"/>
      <w:marLeft w:val="0"/>
      <w:marRight w:val="0"/>
      <w:marTop w:val="0"/>
      <w:marBottom w:val="0"/>
      <w:divBdr>
        <w:top w:val="none" w:sz="0" w:space="0" w:color="auto"/>
        <w:left w:val="none" w:sz="0" w:space="0" w:color="auto"/>
        <w:bottom w:val="none" w:sz="0" w:space="0" w:color="auto"/>
        <w:right w:val="none" w:sz="0" w:space="0" w:color="auto"/>
      </w:divBdr>
      <w:divsChild>
        <w:div w:id="297539962">
          <w:marLeft w:val="720"/>
          <w:marRight w:val="0"/>
          <w:marTop w:val="0"/>
          <w:marBottom w:val="0"/>
          <w:divBdr>
            <w:top w:val="none" w:sz="0" w:space="0" w:color="auto"/>
            <w:left w:val="none" w:sz="0" w:space="0" w:color="auto"/>
            <w:bottom w:val="none" w:sz="0" w:space="0" w:color="auto"/>
            <w:right w:val="none" w:sz="0" w:space="0" w:color="auto"/>
          </w:divBdr>
        </w:div>
        <w:div w:id="121462282">
          <w:marLeft w:val="1440"/>
          <w:marRight w:val="0"/>
          <w:marTop w:val="0"/>
          <w:marBottom w:val="0"/>
          <w:divBdr>
            <w:top w:val="none" w:sz="0" w:space="0" w:color="auto"/>
            <w:left w:val="none" w:sz="0" w:space="0" w:color="auto"/>
            <w:bottom w:val="none" w:sz="0" w:space="0" w:color="auto"/>
            <w:right w:val="none" w:sz="0" w:space="0" w:color="auto"/>
          </w:divBdr>
        </w:div>
        <w:div w:id="1560095659">
          <w:marLeft w:val="1440"/>
          <w:marRight w:val="0"/>
          <w:marTop w:val="0"/>
          <w:marBottom w:val="0"/>
          <w:divBdr>
            <w:top w:val="none" w:sz="0" w:space="0" w:color="auto"/>
            <w:left w:val="none" w:sz="0" w:space="0" w:color="auto"/>
            <w:bottom w:val="none" w:sz="0" w:space="0" w:color="auto"/>
            <w:right w:val="none" w:sz="0" w:space="0" w:color="auto"/>
          </w:divBdr>
        </w:div>
        <w:div w:id="390735628">
          <w:marLeft w:val="1440"/>
          <w:marRight w:val="0"/>
          <w:marTop w:val="0"/>
          <w:marBottom w:val="0"/>
          <w:divBdr>
            <w:top w:val="none" w:sz="0" w:space="0" w:color="auto"/>
            <w:left w:val="none" w:sz="0" w:space="0" w:color="auto"/>
            <w:bottom w:val="none" w:sz="0" w:space="0" w:color="auto"/>
            <w:right w:val="none" w:sz="0" w:space="0" w:color="auto"/>
          </w:divBdr>
        </w:div>
        <w:div w:id="1163664693">
          <w:marLeft w:val="1440"/>
          <w:marRight w:val="0"/>
          <w:marTop w:val="0"/>
          <w:marBottom w:val="0"/>
          <w:divBdr>
            <w:top w:val="none" w:sz="0" w:space="0" w:color="auto"/>
            <w:left w:val="none" w:sz="0" w:space="0" w:color="auto"/>
            <w:bottom w:val="none" w:sz="0" w:space="0" w:color="auto"/>
            <w:right w:val="none" w:sz="0" w:space="0" w:color="auto"/>
          </w:divBdr>
        </w:div>
        <w:div w:id="827283760">
          <w:marLeft w:val="1440"/>
          <w:marRight w:val="0"/>
          <w:marTop w:val="0"/>
          <w:marBottom w:val="0"/>
          <w:divBdr>
            <w:top w:val="none" w:sz="0" w:space="0" w:color="auto"/>
            <w:left w:val="none" w:sz="0" w:space="0" w:color="auto"/>
            <w:bottom w:val="none" w:sz="0" w:space="0" w:color="auto"/>
            <w:right w:val="none" w:sz="0" w:space="0" w:color="auto"/>
          </w:divBdr>
        </w:div>
        <w:div w:id="1537697672">
          <w:marLeft w:val="720"/>
          <w:marRight w:val="0"/>
          <w:marTop w:val="0"/>
          <w:marBottom w:val="0"/>
          <w:divBdr>
            <w:top w:val="none" w:sz="0" w:space="0" w:color="auto"/>
            <w:left w:val="none" w:sz="0" w:space="0" w:color="auto"/>
            <w:bottom w:val="none" w:sz="0" w:space="0" w:color="auto"/>
            <w:right w:val="none" w:sz="0" w:space="0" w:color="auto"/>
          </w:divBdr>
        </w:div>
        <w:div w:id="829180614">
          <w:marLeft w:val="1440"/>
          <w:marRight w:val="0"/>
          <w:marTop w:val="0"/>
          <w:marBottom w:val="0"/>
          <w:divBdr>
            <w:top w:val="none" w:sz="0" w:space="0" w:color="auto"/>
            <w:left w:val="none" w:sz="0" w:space="0" w:color="auto"/>
            <w:bottom w:val="none" w:sz="0" w:space="0" w:color="auto"/>
            <w:right w:val="none" w:sz="0" w:space="0" w:color="auto"/>
          </w:divBdr>
        </w:div>
        <w:div w:id="1673143120">
          <w:marLeft w:val="1440"/>
          <w:marRight w:val="0"/>
          <w:marTop w:val="0"/>
          <w:marBottom w:val="0"/>
          <w:divBdr>
            <w:top w:val="none" w:sz="0" w:space="0" w:color="auto"/>
            <w:left w:val="none" w:sz="0" w:space="0" w:color="auto"/>
            <w:bottom w:val="none" w:sz="0" w:space="0" w:color="auto"/>
            <w:right w:val="none" w:sz="0" w:space="0" w:color="auto"/>
          </w:divBdr>
        </w:div>
        <w:div w:id="1121075851">
          <w:marLeft w:val="1440"/>
          <w:marRight w:val="0"/>
          <w:marTop w:val="0"/>
          <w:marBottom w:val="0"/>
          <w:divBdr>
            <w:top w:val="none" w:sz="0" w:space="0" w:color="auto"/>
            <w:left w:val="none" w:sz="0" w:space="0" w:color="auto"/>
            <w:bottom w:val="none" w:sz="0" w:space="0" w:color="auto"/>
            <w:right w:val="none" w:sz="0" w:space="0" w:color="auto"/>
          </w:divBdr>
        </w:div>
        <w:div w:id="1463041468">
          <w:marLeft w:val="1440"/>
          <w:marRight w:val="0"/>
          <w:marTop w:val="0"/>
          <w:marBottom w:val="0"/>
          <w:divBdr>
            <w:top w:val="none" w:sz="0" w:space="0" w:color="auto"/>
            <w:left w:val="none" w:sz="0" w:space="0" w:color="auto"/>
            <w:bottom w:val="none" w:sz="0" w:space="0" w:color="auto"/>
            <w:right w:val="none" w:sz="0" w:space="0" w:color="auto"/>
          </w:divBdr>
        </w:div>
        <w:div w:id="2017270879">
          <w:marLeft w:val="720"/>
          <w:marRight w:val="0"/>
          <w:marTop w:val="0"/>
          <w:marBottom w:val="0"/>
          <w:divBdr>
            <w:top w:val="none" w:sz="0" w:space="0" w:color="auto"/>
            <w:left w:val="none" w:sz="0" w:space="0" w:color="auto"/>
            <w:bottom w:val="none" w:sz="0" w:space="0" w:color="auto"/>
            <w:right w:val="none" w:sz="0" w:space="0" w:color="auto"/>
          </w:divBdr>
        </w:div>
        <w:div w:id="2099590566">
          <w:marLeft w:val="1440"/>
          <w:marRight w:val="0"/>
          <w:marTop w:val="0"/>
          <w:marBottom w:val="0"/>
          <w:divBdr>
            <w:top w:val="none" w:sz="0" w:space="0" w:color="auto"/>
            <w:left w:val="none" w:sz="0" w:space="0" w:color="auto"/>
            <w:bottom w:val="none" w:sz="0" w:space="0" w:color="auto"/>
            <w:right w:val="none" w:sz="0" w:space="0" w:color="auto"/>
          </w:divBdr>
        </w:div>
        <w:div w:id="1506432711">
          <w:marLeft w:val="1440"/>
          <w:marRight w:val="0"/>
          <w:marTop w:val="0"/>
          <w:marBottom w:val="0"/>
          <w:divBdr>
            <w:top w:val="none" w:sz="0" w:space="0" w:color="auto"/>
            <w:left w:val="none" w:sz="0" w:space="0" w:color="auto"/>
            <w:bottom w:val="none" w:sz="0" w:space="0" w:color="auto"/>
            <w:right w:val="none" w:sz="0" w:space="0" w:color="auto"/>
          </w:divBdr>
        </w:div>
        <w:div w:id="268853538">
          <w:marLeft w:val="1440"/>
          <w:marRight w:val="0"/>
          <w:marTop w:val="0"/>
          <w:marBottom w:val="0"/>
          <w:divBdr>
            <w:top w:val="none" w:sz="0" w:space="0" w:color="auto"/>
            <w:left w:val="none" w:sz="0" w:space="0" w:color="auto"/>
            <w:bottom w:val="none" w:sz="0" w:space="0" w:color="auto"/>
            <w:right w:val="none" w:sz="0" w:space="0" w:color="auto"/>
          </w:divBdr>
        </w:div>
        <w:div w:id="768090270">
          <w:marLeft w:val="1440"/>
          <w:marRight w:val="0"/>
          <w:marTop w:val="0"/>
          <w:marBottom w:val="0"/>
          <w:divBdr>
            <w:top w:val="none" w:sz="0" w:space="0" w:color="auto"/>
            <w:left w:val="none" w:sz="0" w:space="0" w:color="auto"/>
            <w:bottom w:val="none" w:sz="0" w:space="0" w:color="auto"/>
            <w:right w:val="none" w:sz="0" w:space="0" w:color="auto"/>
          </w:divBdr>
        </w:div>
      </w:divsChild>
    </w:div>
    <w:div w:id="2109423100">
      <w:bodyDiv w:val="1"/>
      <w:marLeft w:val="0"/>
      <w:marRight w:val="0"/>
      <w:marTop w:val="0"/>
      <w:marBottom w:val="0"/>
      <w:divBdr>
        <w:top w:val="none" w:sz="0" w:space="0" w:color="auto"/>
        <w:left w:val="none" w:sz="0" w:space="0" w:color="auto"/>
        <w:bottom w:val="none" w:sz="0" w:space="0" w:color="auto"/>
        <w:right w:val="none" w:sz="0" w:space="0" w:color="auto"/>
      </w:divBdr>
      <w:divsChild>
        <w:div w:id="1244335221">
          <w:marLeft w:val="0"/>
          <w:marRight w:val="0"/>
          <w:marTop w:val="0"/>
          <w:marBottom w:val="0"/>
          <w:divBdr>
            <w:top w:val="none" w:sz="0" w:space="0" w:color="auto"/>
            <w:left w:val="none" w:sz="0" w:space="0" w:color="auto"/>
            <w:bottom w:val="none" w:sz="0" w:space="0" w:color="auto"/>
            <w:right w:val="none" w:sz="0" w:space="0" w:color="auto"/>
          </w:divBdr>
          <w:divsChild>
            <w:div w:id="913049189">
              <w:marLeft w:val="0"/>
              <w:marRight w:val="0"/>
              <w:marTop w:val="0"/>
              <w:marBottom w:val="0"/>
              <w:divBdr>
                <w:top w:val="none" w:sz="0" w:space="0" w:color="auto"/>
                <w:left w:val="none" w:sz="0" w:space="0" w:color="auto"/>
                <w:bottom w:val="none" w:sz="0" w:space="0" w:color="auto"/>
                <w:right w:val="none" w:sz="0" w:space="0" w:color="auto"/>
              </w:divBdr>
              <w:divsChild>
                <w:div w:id="376517530">
                  <w:marLeft w:val="0"/>
                  <w:marRight w:val="0"/>
                  <w:marTop w:val="0"/>
                  <w:marBottom w:val="0"/>
                  <w:divBdr>
                    <w:top w:val="none" w:sz="0" w:space="0" w:color="auto"/>
                    <w:left w:val="none" w:sz="0" w:space="0" w:color="auto"/>
                    <w:bottom w:val="none" w:sz="0" w:space="0" w:color="auto"/>
                    <w:right w:val="none" w:sz="0" w:space="0" w:color="auto"/>
                  </w:divBdr>
                  <w:divsChild>
                    <w:div w:id="1247034443">
                      <w:marLeft w:val="0"/>
                      <w:marRight w:val="0"/>
                      <w:marTop w:val="0"/>
                      <w:marBottom w:val="0"/>
                      <w:divBdr>
                        <w:top w:val="none" w:sz="0" w:space="0" w:color="auto"/>
                        <w:left w:val="none" w:sz="0" w:space="0" w:color="auto"/>
                        <w:bottom w:val="none" w:sz="0" w:space="0" w:color="auto"/>
                        <w:right w:val="none" w:sz="0" w:space="0" w:color="auto"/>
                      </w:divBdr>
                      <w:divsChild>
                        <w:div w:id="283461198">
                          <w:marLeft w:val="0"/>
                          <w:marRight w:val="0"/>
                          <w:marTop w:val="0"/>
                          <w:marBottom w:val="0"/>
                          <w:divBdr>
                            <w:top w:val="none" w:sz="0" w:space="0" w:color="auto"/>
                            <w:left w:val="none" w:sz="0" w:space="0" w:color="auto"/>
                            <w:bottom w:val="none" w:sz="0" w:space="0" w:color="auto"/>
                            <w:right w:val="none" w:sz="0" w:space="0" w:color="auto"/>
                          </w:divBdr>
                          <w:divsChild>
                            <w:div w:id="1950703042">
                              <w:marLeft w:val="0"/>
                              <w:marRight w:val="0"/>
                              <w:marTop w:val="0"/>
                              <w:marBottom w:val="0"/>
                              <w:divBdr>
                                <w:top w:val="none" w:sz="0" w:space="0" w:color="auto"/>
                                <w:left w:val="none" w:sz="0" w:space="0" w:color="auto"/>
                                <w:bottom w:val="none" w:sz="0" w:space="0" w:color="auto"/>
                                <w:right w:val="none" w:sz="0" w:space="0" w:color="auto"/>
                              </w:divBdr>
                              <w:divsChild>
                                <w:div w:id="1409155705">
                                  <w:marLeft w:val="-225"/>
                                  <w:marRight w:val="-225"/>
                                  <w:marTop w:val="0"/>
                                  <w:marBottom w:val="0"/>
                                  <w:divBdr>
                                    <w:top w:val="none" w:sz="0" w:space="0" w:color="auto"/>
                                    <w:left w:val="none" w:sz="0" w:space="0" w:color="auto"/>
                                    <w:bottom w:val="none" w:sz="0" w:space="0" w:color="auto"/>
                                    <w:right w:val="none" w:sz="0" w:space="0" w:color="auto"/>
                                  </w:divBdr>
                                  <w:divsChild>
                                    <w:div w:id="538249539">
                                      <w:marLeft w:val="0"/>
                                      <w:marRight w:val="0"/>
                                      <w:marTop w:val="0"/>
                                      <w:marBottom w:val="0"/>
                                      <w:divBdr>
                                        <w:top w:val="none" w:sz="0" w:space="0" w:color="auto"/>
                                        <w:left w:val="none" w:sz="0" w:space="0" w:color="auto"/>
                                        <w:bottom w:val="none" w:sz="0" w:space="0" w:color="auto"/>
                                        <w:right w:val="none" w:sz="0" w:space="0" w:color="auto"/>
                                      </w:divBdr>
                                      <w:divsChild>
                                        <w:div w:id="765811866">
                                          <w:marLeft w:val="0"/>
                                          <w:marRight w:val="0"/>
                                          <w:marTop w:val="0"/>
                                          <w:marBottom w:val="0"/>
                                          <w:divBdr>
                                            <w:top w:val="none" w:sz="0" w:space="0" w:color="auto"/>
                                            <w:left w:val="none" w:sz="0" w:space="0" w:color="auto"/>
                                            <w:bottom w:val="none" w:sz="0" w:space="0" w:color="auto"/>
                                            <w:right w:val="none" w:sz="0" w:space="0" w:color="auto"/>
                                          </w:divBdr>
                                          <w:divsChild>
                                            <w:div w:id="1170026945">
                                              <w:marLeft w:val="0"/>
                                              <w:marRight w:val="0"/>
                                              <w:marTop w:val="0"/>
                                              <w:marBottom w:val="0"/>
                                              <w:divBdr>
                                                <w:top w:val="none" w:sz="0" w:space="0" w:color="auto"/>
                                                <w:left w:val="none" w:sz="0" w:space="0" w:color="auto"/>
                                                <w:bottom w:val="none" w:sz="0" w:space="0" w:color="auto"/>
                                                <w:right w:val="none" w:sz="0" w:space="0" w:color="auto"/>
                                              </w:divBdr>
                                            </w:div>
                                            <w:div w:id="11979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FC58-3A36-448D-AA81-F10E8BEB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Sexton Ed</dc:creator>
  <cp:lastModifiedBy>Steve&amp;Val</cp:lastModifiedBy>
  <cp:revision>2</cp:revision>
  <dcterms:created xsi:type="dcterms:W3CDTF">2021-02-11T10:15:00Z</dcterms:created>
  <dcterms:modified xsi:type="dcterms:W3CDTF">2021-02-11T10:15:00Z</dcterms:modified>
</cp:coreProperties>
</file>