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30" w:rsidRPr="00717AAB" w:rsidRDefault="00947E30" w:rsidP="008359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7AAB">
        <w:rPr>
          <w:rFonts w:ascii="Arial" w:hAnsi="Arial" w:cs="Arial"/>
          <w:b/>
          <w:sz w:val="28"/>
          <w:szCs w:val="28"/>
        </w:rPr>
        <w:t>The Access Card</w:t>
      </w:r>
      <w:r w:rsidR="002E3A51" w:rsidRPr="00717AAB">
        <w:rPr>
          <w:rFonts w:ascii="Arial" w:hAnsi="Arial" w:cs="Arial"/>
          <w:b/>
          <w:sz w:val="28"/>
          <w:szCs w:val="28"/>
        </w:rPr>
        <w:t xml:space="preserve"> and Carer Card</w:t>
      </w:r>
    </w:p>
    <w:p w:rsidR="00717AAB" w:rsidRDefault="00717AAB" w:rsidP="00835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7AAB" w:rsidRPr="00717AAB" w:rsidRDefault="00717AAB" w:rsidP="00835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7AAB">
        <w:rPr>
          <w:rFonts w:ascii="Arial" w:hAnsi="Arial" w:cs="Arial"/>
          <w:b/>
          <w:sz w:val="24"/>
          <w:szCs w:val="24"/>
        </w:rPr>
        <w:t>Linking you to</w:t>
      </w:r>
      <w:r w:rsidRPr="00717AAB">
        <w:rPr>
          <w:rFonts w:ascii="Arial" w:hAnsi="Arial" w:cs="Arial"/>
          <w:b/>
          <w:sz w:val="24"/>
          <w:szCs w:val="24"/>
        </w:rPr>
        <w:t xml:space="preserve"> £212Bn </w:t>
      </w:r>
      <w:r w:rsidRPr="00717AAB">
        <w:rPr>
          <w:rFonts w:ascii="Arial" w:hAnsi="Arial" w:cs="Arial"/>
          <w:b/>
          <w:sz w:val="24"/>
          <w:szCs w:val="24"/>
        </w:rPr>
        <w:t>market</w:t>
      </w:r>
    </w:p>
    <w:p w:rsidR="0083597E" w:rsidRPr="0083597E" w:rsidRDefault="0083597E" w:rsidP="00835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7E30" w:rsidRPr="0083597E" w:rsidRDefault="00947E30" w:rsidP="0083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97E">
        <w:rPr>
          <w:rFonts w:ascii="Arial" w:hAnsi="Arial" w:cs="Arial"/>
          <w:sz w:val="24"/>
          <w:szCs w:val="24"/>
        </w:rPr>
        <w:t>The Access Card is a new and innovative card meeting many needs of disabled people and also gives you direct access to the sending power known as the</w:t>
      </w:r>
      <w:r w:rsidR="002E3A51" w:rsidRPr="0083597E">
        <w:rPr>
          <w:rFonts w:ascii="Arial" w:hAnsi="Arial" w:cs="Arial"/>
          <w:sz w:val="24"/>
          <w:szCs w:val="24"/>
        </w:rPr>
        <w:t xml:space="preserve"> </w:t>
      </w:r>
      <w:r w:rsidRPr="0083597E">
        <w:rPr>
          <w:rFonts w:ascii="Arial" w:hAnsi="Arial" w:cs="Arial"/>
          <w:sz w:val="24"/>
          <w:szCs w:val="24"/>
        </w:rPr>
        <w:t>Purple Pound.</w:t>
      </w:r>
      <w:r w:rsidR="007F2E0D" w:rsidRPr="0083597E">
        <w:rPr>
          <w:rFonts w:ascii="Arial" w:hAnsi="Arial" w:cs="Arial"/>
          <w:sz w:val="24"/>
          <w:szCs w:val="24"/>
        </w:rPr>
        <w:t xml:space="preserve"> It also offers an opportunity for you to show your appreciation to the 60,000 odd carers in the city who save our local economy in excess of £1Bn per year.</w:t>
      </w:r>
    </w:p>
    <w:p w:rsidR="0083597E" w:rsidRDefault="0083597E" w:rsidP="0083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E30" w:rsidRPr="0083597E" w:rsidRDefault="00947E30" w:rsidP="0083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97E">
        <w:rPr>
          <w:rFonts w:ascii="Arial" w:hAnsi="Arial" w:cs="Arial"/>
          <w:sz w:val="24"/>
          <w:szCs w:val="24"/>
        </w:rPr>
        <w:t xml:space="preserve">Share an offer, opportunity, information or discount with Access </w:t>
      </w:r>
      <w:r w:rsidR="002E3A51" w:rsidRPr="0083597E">
        <w:rPr>
          <w:rFonts w:ascii="Arial" w:hAnsi="Arial" w:cs="Arial"/>
          <w:sz w:val="24"/>
          <w:szCs w:val="24"/>
        </w:rPr>
        <w:t xml:space="preserve">and Carer </w:t>
      </w:r>
      <w:r w:rsidRPr="0083597E">
        <w:rPr>
          <w:rFonts w:ascii="Arial" w:hAnsi="Arial" w:cs="Arial"/>
          <w:sz w:val="24"/>
          <w:szCs w:val="24"/>
        </w:rPr>
        <w:t>Card holders.</w:t>
      </w:r>
    </w:p>
    <w:p w:rsidR="00947E30" w:rsidRPr="0083597E" w:rsidRDefault="00947E30" w:rsidP="0083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E30" w:rsidRPr="0083597E" w:rsidRDefault="00947E30" w:rsidP="00835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597E">
        <w:rPr>
          <w:rFonts w:ascii="Arial" w:hAnsi="Arial" w:cs="Arial"/>
          <w:b/>
          <w:sz w:val="24"/>
          <w:szCs w:val="24"/>
        </w:rPr>
        <w:t>Submit an offer</w:t>
      </w:r>
    </w:p>
    <w:p w:rsidR="00947E30" w:rsidRPr="0083597E" w:rsidRDefault="00947E30" w:rsidP="0083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97E">
        <w:rPr>
          <w:rFonts w:ascii="Arial" w:hAnsi="Arial" w:cs="Arial"/>
          <w:sz w:val="24"/>
          <w:szCs w:val="24"/>
        </w:rPr>
        <w:t>Get a free list</w:t>
      </w:r>
      <w:r w:rsidR="002E3A51" w:rsidRPr="0083597E">
        <w:rPr>
          <w:rFonts w:ascii="Arial" w:hAnsi="Arial" w:cs="Arial"/>
          <w:sz w:val="24"/>
          <w:szCs w:val="24"/>
        </w:rPr>
        <w:t>i</w:t>
      </w:r>
      <w:r w:rsidRPr="0083597E">
        <w:rPr>
          <w:rFonts w:ascii="Arial" w:hAnsi="Arial" w:cs="Arial"/>
          <w:sz w:val="24"/>
          <w:szCs w:val="24"/>
        </w:rPr>
        <w:t>ng on the A</w:t>
      </w:r>
      <w:r w:rsidR="002E3A51" w:rsidRPr="0083597E">
        <w:rPr>
          <w:rFonts w:ascii="Arial" w:hAnsi="Arial" w:cs="Arial"/>
          <w:sz w:val="24"/>
          <w:szCs w:val="24"/>
        </w:rPr>
        <w:t>c</w:t>
      </w:r>
      <w:r w:rsidRPr="0083597E">
        <w:rPr>
          <w:rFonts w:ascii="Arial" w:hAnsi="Arial" w:cs="Arial"/>
          <w:sz w:val="24"/>
          <w:szCs w:val="24"/>
        </w:rPr>
        <w:t>cess Card website by completing and returning to</w:t>
      </w:r>
    </w:p>
    <w:p w:rsidR="0083597E" w:rsidRPr="0083597E" w:rsidRDefault="00947E30" w:rsidP="0083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97E">
        <w:rPr>
          <w:rFonts w:ascii="Arial" w:hAnsi="Arial" w:cs="Arial"/>
          <w:sz w:val="24"/>
          <w:szCs w:val="24"/>
        </w:rPr>
        <w:t>Disability Sheffield</w:t>
      </w:r>
      <w:r w:rsidR="007F2E0D" w:rsidRPr="0083597E">
        <w:rPr>
          <w:rFonts w:ascii="Arial" w:hAnsi="Arial" w:cs="Arial"/>
          <w:sz w:val="24"/>
          <w:szCs w:val="24"/>
        </w:rPr>
        <w:t>, The Circle, 33 Rockingham Lane, Sheffield S1 4FW</w:t>
      </w:r>
      <w:r w:rsidR="008A2E7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A2E71">
        <w:rPr>
          <w:rFonts w:ascii="Arial" w:hAnsi="Arial" w:cs="Arial"/>
          <w:sz w:val="24"/>
          <w:szCs w:val="24"/>
        </w:rPr>
        <w:t>email</w:t>
      </w:r>
      <w:proofErr w:type="gramEnd"/>
      <w:r w:rsidR="008A2E7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A2E71" w:rsidRPr="00A96B10">
          <w:rPr>
            <w:rStyle w:val="Hyperlink"/>
            <w:rFonts w:ascii="Arial" w:hAnsi="Arial" w:cs="Arial"/>
            <w:sz w:val="24"/>
            <w:szCs w:val="24"/>
          </w:rPr>
          <w:t>accesscard@disabilitysheffield.org.uk</w:t>
        </w:r>
      </w:hyperlink>
      <w:r w:rsidR="008A2E71">
        <w:rPr>
          <w:rFonts w:ascii="Arial" w:hAnsi="Arial" w:cs="Arial"/>
          <w:sz w:val="24"/>
          <w:szCs w:val="24"/>
        </w:rPr>
        <w:t xml:space="preserve"> </w:t>
      </w:r>
      <w:r w:rsidR="0083597E" w:rsidRPr="0083597E">
        <w:rPr>
          <w:rFonts w:ascii="Arial" w:hAnsi="Arial" w:cs="Arial"/>
          <w:sz w:val="24"/>
          <w:szCs w:val="24"/>
        </w:rPr>
        <w:t>o</w:t>
      </w:r>
      <w:r w:rsidR="007F2E0D" w:rsidRPr="0083597E">
        <w:rPr>
          <w:rFonts w:ascii="Arial" w:hAnsi="Arial" w:cs="Arial"/>
          <w:sz w:val="24"/>
          <w:szCs w:val="24"/>
        </w:rPr>
        <w:t xml:space="preserve">r </w:t>
      </w:r>
      <w:r w:rsidR="0083597E" w:rsidRPr="0083597E">
        <w:rPr>
          <w:rFonts w:ascii="Arial" w:hAnsi="Arial" w:cs="Arial"/>
          <w:sz w:val="24"/>
          <w:szCs w:val="24"/>
        </w:rPr>
        <w:t>join</w:t>
      </w:r>
      <w:r w:rsidR="007F2E0D" w:rsidRPr="0083597E">
        <w:rPr>
          <w:rFonts w:ascii="Arial" w:hAnsi="Arial" w:cs="Arial"/>
          <w:sz w:val="24"/>
          <w:szCs w:val="24"/>
        </w:rPr>
        <w:t xml:space="preserve"> online at </w:t>
      </w:r>
      <w:hyperlink r:id="rId6" w:history="1">
        <w:r w:rsidR="0083597E" w:rsidRPr="0083597E">
          <w:rPr>
            <w:rStyle w:val="Hyperlink"/>
            <w:rFonts w:ascii="Arial" w:hAnsi="Arial" w:cs="Arial"/>
            <w:sz w:val="24"/>
            <w:szCs w:val="24"/>
          </w:rPr>
          <w:t>www.accesscard.org.uk/news/get-involved/</w:t>
        </w:r>
      </w:hyperlink>
    </w:p>
    <w:p w:rsidR="00947E30" w:rsidRPr="0083597E" w:rsidRDefault="002E3A51" w:rsidP="0083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97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210"/>
      </w:tblGrid>
      <w:tr w:rsidR="0083597E" w:rsidTr="00717AAB">
        <w:trPr>
          <w:trHeight w:val="20"/>
        </w:trPr>
        <w:tc>
          <w:tcPr>
            <w:tcW w:w="2718" w:type="dxa"/>
          </w:tcPr>
          <w:p w:rsidR="0083597E" w:rsidRPr="0083597E" w:rsidRDefault="0083597E" w:rsidP="00717A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3597E">
              <w:rPr>
                <w:rFonts w:ascii="Arial" w:hAnsi="Arial" w:cs="Arial"/>
                <w:b/>
                <w:sz w:val="24"/>
                <w:szCs w:val="24"/>
              </w:rPr>
              <w:t xml:space="preserve">Your Company Name 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Pr="0083597E" w:rsidRDefault="0083597E" w:rsidP="00717A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359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3597E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Line 2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Pr="0083597E" w:rsidRDefault="0083597E" w:rsidP="00717A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3597E">
              <w:rPr>
                <w:rFonts w:ascii="Arial" w:hAnsi="Arial" w:cs="Arial"/>
                <w:b/>
                <w:sz w:val="24"/>
                <w:szCs w:val="24"/>
              </w:rPr>
              <w:t>Public email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Pr="0083597E" w:rsidRDefault="0083597E" w:rsidP="00717A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3597E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Pr="0083597E" w:rsidRDefault="0083597E" w:rsidP="00717A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3597E">
              <w:rPr>
                <w:rFonts w:ascii="Arial" w:hAnsi="Arial" w:cs="Arial"/>
                <w:b/>
                <w:sz w:val="24"/>
                <w:szCs w:val="24"/>
              </w:rPr>
              <w:t>Public Phone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Pr="0083597E" w:rsidRDefault="0083597E" w:rsidP="00717A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3597E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7E" w:rsidTr="00717AAB">
        <w:trPr>
          <w:trHeight w:val="20"/>
        </w:trPr>
        <w:tc>
          <w:tcPr>
            <w:tcW w:w="2718" w:type="dxa"/>
          </w:tcPr>
          <w:p w:rsidR="0083597E" w:rsidRPr="0083597E" w:rsidRDefault="0083597E" w:rsidP="00717A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3597E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6210" w:type="dxa"/>
          </w:tcPr>
          <w:p w:rsidR="0083597E" w:rsidRDefault="0083597E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your company or service:</w:t>
            </w: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About your offer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%discount, access set up, services:</w:t>
            </w: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Anything else you want us to know?</w:t>
            </w: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71" w:rsidTr="00717AAB">
        <w:trPr>
          <w:trHeight w:val="20"/>
        </w:trPr>
        <w:tc>
          <w:tcPr>
            <w:tcW w:w="8928" w:type="dxa"/>
            <w:gridSpan w:val="2"/>
          </w:tcPr>
          <w:p w:rsidR="008A2E71" w:rsidRDefault="008A2E71" w:rsidP="00717A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97E" w:rsidRDefault="0083597E" w:rsidP="0083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E30" w:rsidRPr="00EC6D57" w:rsidRDefault="00947E30" w:rsidP="00EC6D57"/>
    <w:sectPr w:rsidR="00947E30" w:rsidRPr="00EC6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57"/>
    <w:rsid w:val="002E3A51"/>
    <w:rsid w:val="004700D9"/>
    <w:rsid w:val="00607C1B"/>
    <w:rsid w:val="006A7C69"/>
    <w:rsid w:val="00717AAB"/>
    <w:rsid w:val="007F2E0D"/>
    <w:rsid w:val="0083597E"/>
    <w:rsid w:val="008A2E71"/>
    <w:rsid w:val="00947E30"/>
    <w:rsid w:val="00E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E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3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E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3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cesscard.org.uk/news/get-involved/" TargetMode="External"/><Relationship Id="rId5" Type="http://schemas.openxmlformats.org/officeDocument/2006/relationships/hyperlink" Target="mailto:accesscard@disabilitysheffiel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Crooks</dc:creator>
  <cp:lastModifiedBy>Andrew Crooks</cp:lastModifiedBy>
  <cp:revision>2</cp:revision>
  <dcterms:created xsi:type="dcterms:W3CDTF">2016-11-04T14:18:00Z</dcterms:created>
  <dcterms:modified xsi:type="dcterms:W3CDTF">2016-11-04T14:18:00Z</dcterms:modified>
</cp:coreProperties>
</file>