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F9D" w:rsidRDefault="00DD5F9D" w:rsidP="00DD5F9D">
      <w:pPr>
        <w:jc w:val="center"/>
        <w:rPr>
          <w:rFonts w:ascii="Arial" w:hAnsi="Arial" w:cs="Arial"/>
          <w:b/>
          <w:sz w:val="28"/>
          <w:szCs w:val="28"/>
        </w:rPr>
      </w:pPr>
    </w:p>
    <w:p w:rsidR="00DD5F9D" w:rsidRDefault="00DD5F9D" w:rsidP="00DD5F9D">
      <w:pPr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1677581" cy="762000"/>
            <wp:effectExtent l="0" t="0" r="0" b="0"/>
            <wp:docPr id="1" name="Picture 1" descr="X:\New Logos\Signature DS_Logo_9.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New Logos\Signature DS_Logo_9.5.1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8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9D" w:rsidRDefault="00DD5F9D" w:rsidP="00DD5F9D">
      <w:pPr>
        <w:jc w:val="center"/>
        <w:rPr>
          <w:rFonts w:ascii="Arial" w:hAnsi="Arial" w:cs="Arial"/>
          <w:b/>
          <w:sz w:val="28"/>
          <w:szCs w:val="28"/>
        </w:rPr>
      </w:pPr>
    </w:p>
    <w:p w:rsidR="00D77CE8" w:rsidRPr="00DD5F9D" w:rsidRDefault="00DD5F9D" w:rsidP="00DD5F9D">
      <w:pPr>
        <w:jc w:val="center"/>
        <w:rPr>
          <w:rFonts w:ascii="Arial" w:hAnsi="Arial" w:cs="Arial"/>
          <w:b/>
          <w:sz w:val="28"/>
          <w:szCs w:val="28"/>
        </w:rPr>
      </w:pPr>
      <w:r w:rsidRPr="00DD5F9D">
        <w:rPr>
          <w:rFonts w:ascii="Arial" w:hAnsi="Arial" w:cs="Arial"/>
          <w:b/>
          <w:sz w:val="28"/>
          <w:szCs w:val="28"/>
        </w:rPr>
        <w:t>Disability Sheffield Centre for Independent Living</w:t>
      </w:r>
    </w:p>
    <w:p w:rsidR="00DD5F9D" w:rsidRPr="00DD5F9D" w:rsidRDefault="00DD5F9D" w:rsidP="00DD5F9D">
      <w:pPr>
        <w:jc w:val="center"/>
        <w:rPr>
          <w:rFonts w:ascii="Arial" w:hAnsi="Arial" w:cs="Arial"/>
          <w:b/>
          <w:sz w:val="28"/>
          <w:szCs w:val="28"/>
        </w:rPr>
      </w:pPr>
      <w:r w:rsidRPr="00DD5F9D">
        <w:rPr>
          <w:rFonts w:ascii="Arial" w:hAnsi="Arial" w:cs="Arial"/>
          <w:b/>
          <w:sz w:val="28"/>
          <w:szCs w:val="28"/>
        </w:rPr>
        <w:t>Thursday 1</w:t>
      </w:r>
      <w:r w:rsidRPr="00DD5F9D">
        <w:rPr>
          <w:rFonts w:ascii="Arial" w:hAnsi="Arial" w:cs="Arial"/>
          <w:b/>
          <w:sz w:val="28"/>
          <w:szCs w:val="28"/>
          <w:vertAlign w:val="superscript"/>
        </w:rPr>
        <w:t>st</w:t>
      </w:r>
      <w:r w:rsidRPr="00DD5F9D">
        <w:rPr>
          <w:rFonts w:ascii="Arial" w:hAnsi="Arial" w:cs="Arial"/>
          <w:b/>
          <w:sz w:val="28"/>
          <w:szCs w:val="28"/>
        </w:rPr>
        <w:t xml:space="preserve"> December 2016</w:t>
      </w:r>
    </w:p>
    <w:p w:rsidR="00DD5F9D" w:rsidRDefault="00DD5F9D" w:rsidP="00DD5F9D">
      <w:pPr>
        <w:jc w:val="center"/>
        <w:rPr>
          <w:rFonts w:ascii="Arial" w:hAnsi="Arial" w:cs="Arial"/>
          <w:b/>
          <w:sz w:val="28"/>
          <w:szCs w:val="28"/>
        </w:rPr>
      </w:pPr>
      <w:r w:rsidRPr="00DD5F9D">
        <w:rPr>
          <w:rFonts w:ascii="Arial" w:hAnsi="Arial" w:cs="Arial"/>
          <w:b/>
          <w:sz w:val="28"/>
          <w:szCs w:val="28"/>
        </w:rPr>
        <w:t xml:space="preserve">Virgin Lounge, </w:t>
      </w:r>
      <w:proofErr w:type="spellStart"/>
      <w:r w:rsidRPr="00DD5F9D">
        <w:rPr>
          <w:rFonts w:ascii="Arial" w:hAnsi="Arial" w:cs="Arial"/>
          <w:b/>
          <w:sz w:val="28"/>
          <w:szCs w:val="28"/>
        </w:rPr>
        <w:t>Fargate</w:t>
      </w:r>
      <w:proofErr w:type="spellEnd"/>
    </w:p>
    <w:p w:rsidR="00CC0D0B" w:rsidRDefault="00CC0D0B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</w:t>
      </w:r>
    </w:p>
    <w:p w:rsidR="00CC0D0B" w:rsidRDefault="00CC0D0B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Trustees</w:t>
      </w:r>
    </w:p>
    <w:p w:rsidR="005A5FBF" w:rsidRPr="005A5FBF" w:rsidRDefault="005A5FBF" w:rsidP="00CC0D0B">
      <w:pPr>
        <w:rPr>
          <w:rFonts w:ascii="Arial" w:hAnsi="Arial" w:cs="Arial"/>
          <w:sz w:val="24"/>
          <w:szCs w:val="24"/>
        </w:rPr>
      </w:pPr>
      <w:r w:rsidRPr="005A5FBF">
        <w:rPr>
          <w:rFonts w:ascii="Arial" w:hAnsi="Arial" w:cs="Arial"/>
          <w:sz w:val="24"/>
          <w:szCs w:val="24"/>
        </w:rPr>
        <w:t>Kate Whittaker,</w:t>
      </w:r>
      <w:r>
        <w:rPr>
          <w:rFonts w:ascii="Arial" w:hAnsi="Arial" w:cs="Arial"/>
          <w:sz w:val="24"/>
          <w:szCs w:val="24"/>
        </w:rPr>
        <w:t xml:space="preserve"> Neil Simpson, Lee Harker, Brian Hodges, George Lindars-Hammond, Natalie Yarrow</w:t>
      </w:r>
      <w:r w:rsidR="002430A1">
        <w:rPr>
          <w:rFonts w:ascii="Arial" w:hAnsi="Arial" w:cs="Arial"/>
          <w:sz w:val="24"/>
          <w:szCs w:val="24"/>
        </w:rPr>
        <w:t>, Tony Purcell, Lynne Newark</w:t>
      </w:r>
    </w:p>
    <w:p w:rsidR="00CC0D0B" w:rsidRDefault="00CC0D0B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Staff and Volunteers</w:t>
      </w:r>
    </w:p>
    <w:p w:rsidR="00CC0D0B" w:rsidRPr="00CC0D0B" w:rsidRDefault="00CC0D0B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 Bowen, Andrew Crooks, Lucy Davies, Karl Dudley, Jake Green</w:t>
      </w:r>
    </w:p>
    <w:p w:rsidR="00CC0D0B" w:rsidRDefault="00CC0D0B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Other attendees</w:t>
      </w:r>
    </w:p>
    <w:p w:rsidR="00CC0D0B" w:rsidRPr="00CC0D0B" w:rsidRDefault="00A4743B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Bessie</w:t>
      </w:r>
      <w:r w:rsidR="005A5FBF">
        <w:rPr>
          <w:rFonts w:ascii="Arial" w:hAnsi="Arial" w:cs="Arial"/>
          <w:sz w:val="24"/>
          <w:szCs w:val="24"/>
        </w:rPr>
        <w:t>, Graham</w:t>
      </w:r>
      <w:r w:rsidR="002430A1">
        <w:rPr>
          <w:rFonts w:ascii="Arial" w:hAnsi="Arial" w:cs="Arial"/>
          <w:sz w:val="24"/>
          <w:szCs w:val="24"/>
        </w:rPr>
        <w:t xml:space="preserve"> (student)</w:t>
      </w:r>
      <w:r w:rsidR="005A5FBF">
        <w:rPr>
          <w:rFonts w:ascii="Arial" w:hAnsi="Arial" w:cs="Arial"/>
          <w:sz w:val="24"/>
          <w:szCs w:val="24"/>
        </w:rPr>
        <w:t>, Kai</w:t>
      </w:r>
      <w:r w:rsidR="002430A1">
        <w:rPr>
          <w:rFonts w:ascii="Arial" w:hAnsi="Arial" w:cs="Arial"/>
          <w:sz w:val="24"/>
          <w:szCs w:val="24"/>
        </w:rPr>
        <w:t xml:space="preserve"> (student)</w:t>
      </w:r>
      <w:r w:rsidR="005A5FBF">
        <w:rPr>
          <w:rFonts w:ascii="Arial" w:hAnsi="Arial" w:cs="Arial"/>
          <w:sz w:val="24"/>
          <w:szCs w:val="24"/>
        </w:rPr>
        <w:t>, Ben Curran</w:t>
      </w:r>
    </w:p>
    <w:p w:rsidR="00CC0D0B" w:rsidRDefault="00CC0D0B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Apologies</w:t>
      </w:r>
    </w:p>
    <w:p w:rsidR="00DD79AE" w:rsidRPr="00DD79AE" w:rsidRDefault="00DD79AE" w:rsidP="00CC0D0B">
      <w:pPr>
        <w:rPr>
          <w:rFonts w:ascii="Arial" w:hAnsi="Arial" w:cs="Arial"/>
          <w:sz w:val="24"/>
          <w:szCs w:val="24"/>
        </w:rPr>
      </w:pPr>
      <w:r w:rsidRPr="00DD79AE">
        <w:rPr>
          <w:rFonts w:ascii="Arial" w:hAnsi="Arial" w:cs="Arial"/>
          <w:sz w:val="24"/>
          <w:szCs w:val="24"/>
        </w:rPr>
        <w:t>Matt Gibson, Samantha Spain</w:t>
      </w:r>
      <w:r w:rsidR="000114AF">
        <w:rPr>
          <w:rFonts w:ascii="Arial" w:hAnsi="Arial" w:cs="Arial"/>
          <w:sz w:val="24"/>
          <w:szCs w:val="24"/>
        </w:rPr>
        <w:t>, Geoff Pick, John Fuller</w:t>
      </w:r>
    </w:p>
    <w:p w:rsidR="00CC0D0B" w:rsidRDefault="005A5FBF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Welcome and Opening Remarks</w:t>
      </w:r>
    </w:p>
    <w:p w:rsidR="002430A1" w:rsidRDefault="005A5FBF" w:rsidP="00CC0D0B">
      <w:pPr>
        <w:rPr>
          <w:rFonts w:ascii="Arial" w:hAnsi="Arial" w:cs="Arial"/>
          <w:sz w:val="24"/>
          <w:szCs w:val="24"/>
        </w:rPr>
      </w:pPr>
      <w:r w:rsidRPr="005A5FBF">
        <w:rPr>
          <w:rFonts w:ascii="Arial" w:hAnsi="Arial" w:cs="Arial"/>
          <w:sz w:val="24"/>
          <w:szCs w:val="24"/>
        </w:rPr>
        <w:t xml:space="preserve">Kate Whittaker </w:t>
      </w:r>
      <w:r w:rsidR="002430A1">
        <w:rPr>
          <w:rFonts w:ascii="Arial" w:hAnsi="Arial" w:cs="Arial"/>
          <w:sz w:val="24"/>
          <w:szCs w:val="24"/>
        </w:rPr>
        <w:t xml:space="preserve">(Acting Chair) </w:t>
      </w:r>
      <w:r>
        <w:rPr>
          <w:rFonts w:ascii="Arial" w:hAnsi="Arial" w:cs="Arial"/>
          <w:sz w:val="24"/>
          <w:szCs w:val="24"/>
        </w:rPr>
        <w:t>welcomed everyone</w:t>
      </w:r>
      <w:r w:rsidR="00572ED4">
        <w:rPr>
          <w:rFonts w:ascii="Arial" w:hAnsi="Arial" w:cs="Arial"/>
          <w:sz w:val="24"/>
          <w:szCs w:val="24"/>
        </w:rPr>
        <w:t xml:space="preserve"> and gave </w:t>
      </w:r>
      <w:r w:rsidR="002430A1">
        <w:rPr>
          <w:rFonts w:ascii="Arial" w:hAnsi="Arial" w:cs="Arial"/>
          <w:sz w:val="24"/>
          <w:szCs w:val="24"/>
        </w:rPr>
        <w:t>apologies.</w:t>
      </w:r>
    </w:p>
    <w:p w:rsidR="005A5FBF" w:rsidRDefault="002430A1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Kate </w:t>
      </w:r>
      <w:r w:rsidR="005A5FBF">
        <w:rPr>
          <w:rFonts w:ascii="Arial" w:hAnsi="Arial" w:cs="Arial"/>
          <w:sz w:val="24"/>
          <w:szCs w:val="24"/>
        </w:rPr>
        <w:t xml:space="preserve">thanked all the staff, trustees and volunteers for their </w:t>
      </w:r>
      <w:r w:rsidR="0073560C">
        <w:rPr>
          <w:rFonts w:ascii="Arial" w:hAnsi="Arial" w:cs="Arial"/>
          <w:sz w:val="24"/>
          <w:szCs w:val="24"/>
        </w:rPr>
        <w:t>hard work over the past year.</w:t>
      </w:r>
    </w:p>
    <w:p w:rsidR="002430A1" w:rsidRPr="002430A1" w:rsidRDefault="0073560C" w:rsidP="002430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 talked about the national context</w:t>
      </w:r>
      <w:r w:rsidR="002430A1">
        <w:rPr>
          <w:rFonts w:ascii="Arial" w:hAnsi="Arial" w:cs="Arial"/>
          <w:sz w:val="24"/>
          <w:szCs w:val="24"/>
        </w:rPr>
        <w:t xml:space="preserve"> including the impact of the loss of ILF, </w:t>
      </w:r>
      <w:r w:rsidR="002430A1" w:rsidRPr="002430A1">
        <w:rPr>
          <w:rFonts w:ascii="Arial" w:hAnsi="Arial" w:cs="Arial"/>
          <w:sz w:val="24"/>
          <w:szCs w:val="24"/>
        </w:rPr>
        <w:t xml:space="preserve">continued squeeze on social care, </w:t>
      </w:r>
      <w:r w:rsidR="002430A1">
        <w:rPr>
          <w:rFonts w:ascii="Arial" w:hAnsi="Arial" w:cs="Arial"/>
          <w:sz w:val="24"/>
          <w:szCs w:val="24"/>
        </w:rPr>
        <w:t xml:space="preserve">and the transition from </w:t>
      </w:r>
      <w:r w:rsidR="002430A1" w:rsidRPr="002430A1">
        <w:rPr>
          <w:rFonts w:ascii="Arial" w:hAnsi="Arial" w:cs="Arial"/>
          <w:sz w:val="24"/>
          <w:szCs w:val="24"/>
        </w:rPr>
        <w:t>DLA to PIP</w:t>
      </w:r>
    </w:p>
    <w:p w:rsidR="002430A1" w:rsidRPr="002430A1" w:rsidRDefault="002430A1" w:rsidP="002430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Kate then talked about the local c</w:t>
      </w:r>
      <w:r w:rsidRPr="002430A1">
        <w:rPr>
          <w:rFonts w:ascii="Arial" w:hAnsi="Arial" w:cs="Arial"/>
          <w:sz w:val="24"/>
          <w:szCs w:val="24"/>
        </w:rPr>
        <w:t xml:space="preserve">ontext </w:t>
      </w:r>
      <w:r>
        <w:rPr>
          <w:rFonts w:ascii="Arial" w:hAnsi="Arial" w:cs="Arial"/>
          <w:sz w:val="24"/>
          <w:szCs w:val="24"/>
        </w:rPr>
        <w:t xml:space="preserve">and the affect it is having on people. She talked about </w:t>
      </w:r>
      <w:r w:rsidRPr="002430A1">
        <w:rPr>
          <w:rFonts w:ascii="Arial" w:hAnsi="Arial" w:cs="Arial"/>
          <w:sz w:val="24"/>
          <w:szCs w:val="24"/>
        </w:rPr>
        <w:t>social care re-assessments leading to loss of funding especially for those who were previously in receipt of ILF</w:t>
      </w:r>
    </w:p>
    <w:p w:rsidR="002430A1" w:rsidRPr="002430A1" w:rsidRDefault="002430A1" w:rsidP="002430A1">
      <w:pPr>
        <w:rPr>
          <w:rFonts w:ascii="Arial" w:hAnsi="Arial" w:cs="Arial"/>
          <w:sz w:val="24"/>
          <w:szCs w:val="24"/>
        </w:rPr>
      </w:pPr>
    </w:p>
    <w:p w:rsidR="002430A1" w:rsidRPr="002430A1" w:rsidRDefault="002430A1" w:rsidP="002430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Disability Sheffield has continued to develop</w:t>
      </w:r>
      <w:r w:rsidRPr="002430A1">
        <w:rPr>
          <w:rFonts w:ascii="Arial" w:hAnsi="Arial" w:cs="Arial"/>
          <w:sz w:val="24"/>
          <w:szCs w:val="24"/>
        </w:rPr>
        <w:t xml:space="preserve"> links with national DPPOs including organising </w:t>
      </w:r>
      <w:r>
        <w:rPr>
          <w:rFonts w:ascii="Arial" w:hAnsi="Arial" w:cs="Arial"/>
          <w:sz w:val="24"/>
          <w:szCs w:val="24"/>
        </w:rPr>
        <w:t xml:space="preserve">a </w:t>
      </w:r>
      <w:r w:rsidRPr="002430A1">
        <w:rPr>
          <w:rFonts w:ascii="Arial" w:hAnsi="Arial" w:cs="Arial"/>
          <w:sz w:val="24"/>
          <w:szCs w:val="24"/>
        </w:rPr>
        <w:t>conferen</w:t>
      </w:r>
      <w:r>
        <w:rPr>
          <w:rFonts w:ascii="Arial" w:hAnsi="Arial" w:cs="Arial"/>
          <w:sz w:val="24"/>
          <w:szCs w:val="24"/>
        </w:rPr>
        <w:t xml:space="preserve">ce on behalf of ROFA, and </w:t>
      </w:r>
      <w:proofErr w:type="gramStart"/>
      <w:r>
        <w:rPr>
          <w:rFonts w:ascii="Arial" w:hAnsi="Arial" w:cs="Arial"/>
          <w:sz w:val="24"/>
          <w:szCs w:val="24"/>
        </w:rPr>
        <w:t>joining</w:t>
      </w:r>
      <w:r w:rsidRPr="002430A1">
        <w:rPr>
          <w:rFonts w:ascii="Arial" w:hAnsi="Arial" w:cs="Arial"/>
          <w:sz w:val="24"/>
          <w:szCs w:val="24"/>
        </w:rPr>
        <w:t xml:space="preserve"> </w:t>
      </w:r>
      <w:r w:rsidR="00572ED4">
        <w:rPr>
          <w:rFonts w:ascii="Arial" w:hAnsi="Arial" w:cs="Arial"/>
          <w:sz w:val="24"/>
          <w:szCs w:val="24"/>
        </w:rPr>
        <w:t xml:space="preserve"> the</w:t>
      </w:r>
      <w:proofErr w:type="gramEnd"/>
      <w:r w:rsidR="00572ED4">
        <w:rPr>
          <w:rFonts w:ascii="Arial" w:hAnsi="Arial" w:cs="Arial"/>
          <w:sz w:val="24"/>
          <w:szCs w:val="24"/>
        </w:rPr>
        <w:t xml:space="preserve"> </w:t>
      </w:r>
      <w:r w:rsidRPr="002430A1">
        <w:rPr>
          <w:rFonts w:ascii="Arial" w:hAnsi="Arial" w:cs="Arial"/>
          <w:sz w:val="24"/>
          <w:szCs w:val="24"/>
        </w:rPr>
        <w:t xml:space="preserve">ALFIE consortium. </w:t>
      </w:r>
      <w:r>
        <w:rPr>
          <w:rFonts w:ascii="Arial" w:hAnsi="Arial" w:cs="Arial"/>
          <w:sz w:val="24"/>
          <w:szCs w:val="24"/>
        </w:rPr>
        <w:t>Kate talke</w:t>
      </w:r>
      <w:r w:rsidR="00572ED4">
        <w:rPr>
          <w:rFonts w:ascii="Arial" w:hAnsi="Arial" w:cs="Arial"/>
          <w:sz w:val="24"/>
          <w:szCs w:val="24"/>
        </w:rPr>
        <w:t>d about the importance of DPULO</w:t>
      </w:r>
      <w:r>
        <w:rPr>
          <w:rFonts w:ascii="Arial" w:hAnsi="Arial" w:cs="Arial"/>
          <w:sz w:val="24"/>
          <w:szCs w:val="24"/>
        </w:rPr>
        <w:t>s working together nationally and regionally.</w:t>
      </w:r>
    </w:p>
    <w:p w:rsidR="002430A1" w:rsidRPr="002430A1" w:rsidRDefault="002430A1" w:rsidP="002430A1">
      <w:pPr>
        <w:rPr>
          <w:rFonts w:ascii="Arial" w:hAnsi="Arial" w:cs="Arial"/>
          <w:sz w:val="24"/>
          <w:szCs w:val="24"/>
        </w:rPr>
      </w:pPr>
      <w:r w:rsidRPr="002430A1">
        <w:rPr>
          <w:rFonts w:ascii="Arial" w:hAnsi="Arial" w:cs="Arial"/>
          <w:sz w:val="24"/>
          <w:szCs w:val="24"/>
        </w:rPr>
        <w:t xml:space="preserve">Locally through the Disability Hub and other partnership work </w:t>
      </w:r>
      <w:r w:rsidR="00572ED4">
        <w:rPr>
          <w:rFonts w:ascii="Arial" w:hAnsi="Arial" w:cs="Arial"/>
          <w:sz w:val="24"/>
          <w:szCs w:val="24"/>
        </w:rPr>
        <w:t xml:space="preserve">Kate highlighted </w:t>
      </w:r>
      <w:r>
        <w:rPr>
          <w:rFonts w:ascii="Arial" w:hAnsi="Arial" w:cs="Arial"/>
          <w:sz w:val="24"/>
          <w:szCs w:val="24"/>
        </w:rPr>
        <w:t>how we have increased</w:t>
      </w:r>
      <w:r w:rsidRPr="002430A1">
        <w:rPr>
          <w:rFonts w:ascii="Arial" w:hAnsi="Arial" w:cs="Arial"/>
          <w:sz w:val="24"/>
          <w:szCs w:val="24"/>
        </w:rPr>
        <w:t xml:space="preserve"> our links with other disability organisations in the City, increasing our reach to disabled people</w:t>
      </w:r>
    </w:p>
    <w:p w:rsidR="002430A1" w:rsidRPr="002430A1" w:rsidRDefault="002430A1" w:rsidP="002430A1">
      <w:pPr>
        <w:rPr>
          <w:rFonts w:ascii="Arial" w:hAnsi="Arial" w:cs="Arial"/>
          <w:sz w:val="24"/>
          <w:szCs w:val="24"/>
        </w:rPr>
      </w:pPr>
      <w:r w:rsidRPr="002430A1">
        <w:rPr>
          <w:rFonts w:ascii="Arial" w:hAnsi="Arial" w:cs="Arial"/>
          <w:sz w:val="24"/>
          <w:szCs w:val="24"/>
        </w:rPr>
        <w:t xml:space="preserve">It was a difficult year for the organisation.  Financial and organisational needs led to </w:t>
      </w:r>
      <w:r w:rsidR="00572ED4">
        <w:rPr>
          <w:rFonts w:ascii="Arial" w:hAnsi="Arial" w:cs="Arial"/>
          <w:sz w:val="24"/>
          <w:szCs w:val="24"/>
        </w:rPr>
        <w:t xml:space="preserve">a </w:t>
      </w:r>
      <w:r w:rsidRPr="002430A1">
        <w:rPr>
          <w:rFonts w:ascii="Arial" w:hAnsi="Arial" w:cs="Arial"/>
          <w:sz w:val="24"/>
          <w:szCs w:val="24"/>
        </w:rPr>
        <w:t xml:space="preserve">re-structuring of </w:t>
      </w:r>
      <w:r w:rsidR="00572ED4">
        <w:rPr>
          <w:rFonts w:ascii="Arial" w:hAnsi="Arial" w:cs="Arial"/>
          <w:sz w:val="24"/>
          <w:szCs w:val="24"/>
        </w:rPr>
        <w:t xml:space="preserve">the </w:t>
      </w:r>
      <w:r w:rsidRPr="002430A1">
        <w:rPr>
          <w:rFonts w:ascii="Arial" w:hAnsi="Arial" w:cs="Arial"/>
          <w:sz w:val="24"/>
          <w:szCs w:val="24"/>
        </w:rPr>
        <w:t xml:space="preserve">organisation. Cath Sorsby worked as an assistant advocate for 6 months which enabled the advocacy service to expand its provision but we were unable to renew her contract.  Anastasia Kelly, our Director Finance and Fundraising </w:t>
      </w:r>
      <w:proofErr w:type="gramStart"/>
      <w:r w:rsidRPr="002430A1">
        <w:rPr>
          <w:rFonts w:ascii="Arial" w:hAnsi="Arial" w:cs="Arial"/>
          <w:sz w:val="24"/>
          <w:szCs w:val="24"/>
        </w:rPr>
        <w:t>was</w:t>
      </w:r>
      <w:proofErr w:type="gramEnd"/>
      <w:r w:rsidRPr="002430A1">
        <w:rPr>
          <w:rFonts w:ascii="Arial" w:hAnsi="Arial" w:cs="Arial"/>
          <w:sz w:val="24"/>
          <w:szCs w:val="24"/>
        </w:rPr>
        <w:t xml:space="preserve"> made redundant in March 2016. Anastasia had been with the organisation for 8 years and </w:t>
      </w:r>
      <w:r>
        <w:rPr>
          <w:rFonts w:ascii="Arial" w:hAnsi="Arial" w:cs="Arial"/>
          <w:sz w:val="24"/>
          <w:szCs w:val="24"/>
        </w:rPr>
        <w:t>Kate thanked her</w:t>
      </w:r>
      <w:r w:rsidRPr="002430A1">
        <w:rPr>
          <w:rFonts w:ascii="Arial" w:hAnsi="Arial" w:cs="Arial"/>
          <w:sz w:val="24"/>
          <w:szCs w:val="24"/>
        </w:rPr>
        <w:t xml:space="preserve"> for her contribution in </w:t>
      </w:r>
      <w:r>
        <w:rPr>
          <w:rFonts w:ascii="Arial" w:hAnsi="Arial" w:cs="Arial"/>
          <w:sz w:val="24"/>
          <w:szCs w:val="24"/>
        </w:rPr>
        <w:t xml:space="preserve">contributing to </w:t>
      </w:r>
      <w:r w:rsidRPr="002430A1">
        <w:rPr>
          <w:rFonts w:ascii="Arial" w:hAnsi="Arial" w:cs="Arial"/>
          <w:sz w:val="24"/>
          <w:szCs w:val="24"/>
        </w:rPr>
        <w:t xml:space="preserve">Disability Sheffield </w:t>
      </w:r>
      <w:r>
        <w:rPr>
          <w:rFonts w:ascii="Arial" w:hAnsi="Arial" w:cs="Arial"/>
          <w:sz w:val="24"/>
          <w:szCs w:val="24"/>
        </w:rPr>
        <w:t>developing</w:t>
      </w:r>
      <w:r w:rsidR="00BB723C">
        <w:rPr>
          <w:rFonts w:ascii="Arial" w:hAnsi="Arial" w:cs="Arial"/>
          <w:sz w:val="24"/>
          <w:szCs w:val="24"/>
        </w:rPr>
        <w:t xml:space="preserve"> into the organisation it now is</w:t>
      </w:r>
      <w:r>
        <w:rPr>
          <w:rFonts w:ascii="Arial" w:hAnsi="Arial" w:cs="Arial"/>
          <w:sz w:val="24"/>
          <w:szCs w:val="24"/>
        </w:rPr>
        <w:t>.</w:t>
      </w:r>
    </w:p>
    <w:p w:rsidR="002430A1" w:rsidRDefault="002430A1" w:rsidP="002430A1">
      <w:pPr>
        <w:rPr>
          <w:rFonts w:ascii="Arial" w:hAnsi="Arial" w:cs="Arial"/>
          <w:sz w:val="24"/>
          <w:szCs w:val="24"/>
        </w:rPr>
      </w:pPr>
      <w:r w:rsidRPr="002430A1">
        <w:rPr>
          <w:rFonts w:ascii="Arial" w:hAnsi="Arial" w:cs="Arial"/>
          <w:sz w:val="24"/>
          <w:szCs w:val="24"/>
        </w:rPr>
        <w:t xml:space="preserve">Going forward </w:t>
      </w:r>
      <w:r>
        <w:rPr>
          <w:rFonts w:ascii="Arial" w:hAnsi="Arial" w:cs="Arial"/>
          <w:sz w:val="24"/>
          <w:szCs w:val="24"/>
        </w:rPr>
        <w:t xml:space="preserve">Kate talked about the organisation </w:t>
      </w:r>
      <w:r w:rsidRPr="002430A1">
        <w:rPr>
          <w:rFonts w:ascii="Arial" w:hAnsi="Arial" w:cs="Arial"/>
          <w:sz w:val="24"/>
          <w:szCs w:val="24"/>
        </w:rPr>
        <w:t>developing a reputation as the leading DDPPO in Sheffield, with new projects always emerging and requests for information, support and training being received from other organisations</w:t>
      </w:r>
      <w:r>
        <w:rPr>
          <w:rFonts w:ascii="Arial" w:hAnsi="Arial" w:cs="Arial"/>
          <w:sz w:val="24"/>
          <w:szCs w:val="24"/>
        </w:rPr>
        <w:t>. An away day in the summer helped the organisation to refocus its vision.</w:t>
      </w:r>
    </w:p>
    <w:p w:rsidR="0073560C" w:rsidRDefault="0073560C" w:rsidP="00CC0D0B">
      <w:pPr>
        <w:rPr>
          <w:rFonts w:ascii="Arial" w:hAnsi="Arial" w:cs="Arial"/>
          <w:b/>
          <w:sz w:val="24"/>
          <w:szCs w:val="24"/>
        </w:rPr>
      </w:pPr>
      <w:r w:rsidRPr="0073560C">
        <w:rPr>
          <w:rFonts w:ascii="Arial" w:hAnsi="Arial" w:cs="Arial"/>
          <w:b/>
          <w:sz w:val="24"/>
          <w:szCs w:val="24"/>
        </w:rPr>
        <w:t xml:space="preserve">Approval of </w:t>
      </w:r>
      <w:r w:rsidR="00DD79AE">
        <w:rPr>
          <w:rFonts w:ascii="Arial" w:hAnsi="Arial" w:cs="Arial"/>
          <w:b/>
          <w:sz w:val="24"/>
          <w:szCs w:val="24"/>
        </w:rPr>
        <w:t xml:space="preserve">AGM </w:t>
      </w:r>
      <w:r w:rsidRPr="0073560C">
        <w:rPr>
          <w:rFonts w:ascii="Arial" w:hAnsi="Arial" w:cs="Arial"/>
          <w:b/>
          <w:sz w:val="24"/>
          <w:szCs w:val="24"/>
        </w:rPr>
        <w:t>Minutes</w:t>
      </w:r>
    </w:p>
    <w:p w:rsidR="00DD79AE" w:rsidRDefault="00DD79AE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Minutes from the AGM on 3</w:t>
      </w:r>
      <w:r w:rsidRPr="00DD79AE">
        <w:rPr>
          <w:rFonts w:ascii="Arial" w:hAnsi="Arial" w:cs="Arial"/>
          <w:b/>
          <w:sz w:val="24"/>
          <w:szCs w:val="24"/>
          <w:vertAlign w:val="superscript"/>
        </w:rPr>
        <w:t>rd</w:t>
      </w:r>
      <w:r>
        <w:rPr>
          <w:rFonts w:ascii="Arial" w:hAnsi="Arial" w:cs="Arial"/>
          <w:b/>
          <w:sz w:val="24"/>
          <w:szCs w:val="24"/>
        </w:rPr>
        <w:t xml:space="preserve"> Dec 2015 </w:t>
      </w:r>
    </w:p>
    <w:p w:rsidR="0073560C" w:rsidRDefault="00DD79AE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Approval of the minutes for last year</w:t>
      </w:r>
      <w:r w:rsidR="00572ED4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>s AGM was proposed by Brian Hodges and seconded by Lee Harker</w:t>
      </w:r>
    </w:p>
    <w:p w:rsidR="00DD79AE" w:rsidRDefault="00DD79AE" w:rsidP="00CC0D0B">
      <w:pPr>
        <w:rPr>
          <w:rFonts w:ascii="Arial" w:hAnsi="Arial" w:cs="Arial"/>
          <w:sz w:val="24"/>
          <w:szCs w:val="24"/>
        </w:rPr>
      </w:pPr>
      <w:r w:rsidRPr="00DD79AE">
        <w:rPr>
          <w:rFonts w:ascii="Arial" w:hAnsi="Arial" w:cs="Arial"/>
          <w:b/>
          <w:sz w:val="24"/>
          <w:szCs w:val="24"/>
        </w:rPr>
        <w:t>Election of New Trustees</w:t>
      </w:r>
    </w:p>
    <w:p w:rsidR="00DD79AE" w:rsidRDefault="004345C4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were no new trustees elected to the Board and no resignations. Samuel </w:t>
      </w:r>
      <w:bookmarkStart w:id="0" w:name="_GoBack"/>
      <w:bookmarkEnd w:id="0"/>
      <w:proofErr w:type="spellStart"/>
      <w:r w:rsidR="00BB723C" w:rsidRPr="00BB723C">
        <w:rPr>
          <w:rFonts w:ascii="Arial" w:hAnsi="Arial" w:cs="Arial"/>
          <w:sz w:val="24"/>
          <w:szCs w:val="24"/>
        </w:rPr>
        <w:t>Cropton</w:t>
      </w:r>
      <w:proofErr w:type="spellEnd"/>
      <w:r w:rsidR="00BB723C" w:rsidRPr="00BB72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who joined the Board in September was welcomed.</w:t>
      </w:r>
      <w:r w:rsidR="00DD79AE">
        <w:rPr>
          <w:rFonts w:ascii="Arial" w:hAnsi="Arial" w:cs="Arial"/>
          <w:sz w:val="24"/>
          <w:szCs w:val="24"/>
        </w:rPr>
        <w:t xml:space="preserve"> </w:t>
      </w:r>
    </w:p>
    <w:p w:rsidR="004345C4" w:rsidRDefault="001D4355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Presentation of </w:t>
      </w:r>
      <w:r w:rsidRPr="001D4355">
        <w:rPr>
          <w:rFonts w:ascii="Arial" w:hAnsi="Arial" w:cs="Arial"/>
          <w:b/>
          <w:sz w:val="24"/>
          <w:szCs w:val="24"/>
        </w:rPr>
        <w:t>Accounts</w:t>
      </w:r>
    </w:p>
    <w:p w:rsidR="001D4355" w:rsidRDefault="001D4355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Matt Gibson (treasurer) provided a written presentation of the accounts. Approval of the accounts for 2015/16 were proposed by George Lindars-Hammond and seconded by Tony Purcell</w:t>
      </w:r>
    </w:p>
    <w:bookmarkStart w:id="1" w:name="_MON_1571745650"/>
    <w:bookmarkEnd w:id="1"/>
    <w:p w:rsidR="00C878AC" w:rsidRDefault="00C878AC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572077669" r:id="rId7">
            <o:FieldCodes>\s</o:FieldCodes>
          </o:OLEObject>
        </w:object>
      </w:r>
    </w:p>
    <w:p w:rsidR="001D4355" w:rsidRDefault="001D4355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Appointment</w:t>
      </w:r>
      <w:r w:rsidRPr="001D4355">
        <w:rPr>
          <w:rFonts w:ascii="Arial" w:hAnsi="Arial" w:cs="Arial"/>
          <w:b/>
          <w:sz w:val="24"/>
          <w:szCs w:val="24"/>
        </w:rPr>
        <w:t xml:space="preserve"> of Independent Examiner</w:t>
      </w:r>
    </w:p>
    <w:p w:rsidR="001D4355" w:rsidRDefault="006E1850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was proposed that our Independent Examination for 2016/17 be carried out by Voluntary Action Sheffield in order to support another local third sector organisation.  </w:t>
      </w:r>
      <w:proofErr w:type="gramStart"/>
      <w:r>
        <w:rPr>
          <w:rFonts w:ascii="Arial" w:hAnsi="Arial" w:cs="Arial"/>
          <w:sz w:val="24"/>
          <w:szCs w:val="24"/>
        </w:rPr>
        <w:t>Thanks was</w:t>
      </w:r>
      <w:proofErr w:type="gramEnd"/>
      <w:r>
        <w:rPr>
          <w:rFonts w:ascii="Arial" w:hAnsi="Arial" w:cs="Arial"/>
          <w:sz w:val="24"/>
          <w:szCs w:val="24"/>
        </w:rPr>
        <w:t xml:space="preserve"> given to Hewitt Card who have carried out this role over the past few </w:t>
      </w:r>
      <w:r>
        <w:rPr>
          <w:rFonts w:ascii="Arial" w:hAnsi="Arial" w:cs="Arial"/>
          <w:sz w:val="24"/>
          <w:szCs w:val="24"/>
        </w:rPr>
        <w:lastRenderedPageBreak/>
        <w:t>years. The appointment of Voluntary Action Sheffield as our Independent Examiner was proposed by Brian Hodges and seconded by Lee Harker</w:t>
      </w:r>
    </w:p>
    <w:p w:rsidR="00A629DD" w:rsidRDefault="00C878AC" w:rsidP="00CC0D0B">
      <w:pPr>
        <w:rPr>
          <w:rFonts w:ascii="Arial" w:hAnsi="Arial" w:cs="Arial"/>
          <w:b/>
          <w:sz w:val="24"/>
          <w:szCs w:val="24"/>
        </w:rPr>
      </w:pPr>
      <w:r w:rsidRPr="00C878AC">
        <w:rPr>
          <w:rFonts w:ascii="Arial" w:hAnsi="Arial" w:cs="Arial"/>
          <w:b/>
          <w:sz w:val="24"/>
          <w:szCs w:val="24"/>
        </w:rPr>
        <w:t>Brief overview of the Year</w:t>
      </w:r>
    </w:p>
    <w:p w:rsidR="00C878AC" w:rsidRDefault="00C878AC" w:rsidP="00CC0D0B">
      <w:pPr>
        <w:rPr>
          <w:rFonts w:ascii="Arial" w:hAnsi="Arial" w:cs="Arial"/>
          <w:sz w:val="24"/>
          <w:szCs w:val="24"/>
        </w:rPr>
      </w:pPr>
      <w:r w:rsidRPr="00C878AC">
        <w:rPr>
          <w:rFonts w:ascii="Arial" w:hAnsi="Arial" w:cs="Arial"/>
          <w:sz w:val="24"/>
          <w:szCs w:val="24"/>
        </w:rPr>
        <w:t>Emily Morton, Chief Executive gave a brief overview of the past year</w:t>
      </w:r>
      <w:r>
        <w:rPr>
          <w:rFonts w:ascii="Arial" w:hAnsi="Arial" w:cs="Arial"/>
          <w:sz w:val="24"/>
          <w:szCs w:val="24"/>
        </w:rPr>
        <w:t xml:space="preserve"> talking through the Impact Report we have produced. </w:t>
      </w:r>
    </w:p>
    <w:p w:rsidR="00C878AC" w:rsidRPr="00C878AC" w:rsidRDefault="00C878AC" w:rsidP="00CC0D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31" w:dyaOrig="991">
          <v:shape id="_x0000_i1026" type="#_x0000_t75" style="width:76.5pt;height:49.5pt" o:ole="">
            <v:imagedata r:id="rId8" o:title=""/>
          </v:shape>
          <o:OLEObject Type="Embed" ProgID="AcroExch.Document.DC" ShapeID="_x0000_i1026" DrawAspect="Icon" ObjectID="_1572077670" r:id="rId9"/>
        </w:object>
      </w:r>
    </w:p>
    <w:p w:rsidR="006E1850" w:rsidRDefault="006E1850" w:rsidP="00CC0D0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End</w:t>
      </w:r>
    </w:p>
    <w:p w:rsidR="00A629DD" w:rsidRPr="001D4355" w:rsidRDefault="006E1850" w:rsidP="00CC0D0B">
      <w:pPr>
        <w:rPr>
          <w:rFonts w:ascii="Arial" w:hAnsi="Arial" w:cs="Arial"/>
          <w:sz w:val="24"/>
          <w:szCs w:val="24"/>
        </w:rPr>
      </w:pPr>
      <w:r w:rsidRPr="006E1850">
        <w:rPr>
          <w:rFonts w:ascii="Arial" w:hAnsi="Arial" w:cs="Arial"/>
          <w:sz w:val="24"/>
          <w:szCs w:val="24"/>
        </w:rPr>
        <w:t>E</w:t>
      </w:r>
      <w:r w:rsidR="00A629DD" w:rsidRPr="006E1850">
        <w:rPr>
          <w:rFonts w:ascii="Arial" w:hAnsi="Arial" w:cs="Arial"/>
          <w:sz w:val="24"/>
          <w:szCs w:val="24"/>
        </w:rPr>
        <w:t>veryon</w:t>
      </w:r>
      <w:r w:rsidR="00A629DD">
        <w:rPr>
          <w:rFonts w:ascii="Arial" w:hAnsi="Arial" w:cs="Arial"/>
          <w:sz w:val="24"/>
          <w:szCs w:val="24"/>
        </w:rPr>
        <w:t>e was thanked for attending</w:t>
      </w:r>
    </w:p>
    <w:sectPr w:rsidR="00A629DD" w:rsidRPr="001D43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9D"/>
    <w:rsid w:val="000114AF"/>
    <w:rsid w:val="001D4355"/>
    <w:rsid w:val="002430A1"/>
    <w:rsid w:val="002B15AF"/>
    <w:rsid w:val="00330DCD"/>
    <w:rsid w:val="004345C4"/>
    <w:rsid w:val="00572ED4"/>
    <w:rsid w:val="005A5FBF"/>
    <w:rsid w:val="006E1850"/>
    <w:rsid w:val="0073560C"/>
    <w:rsid w:val="00A4743B"/>
    <w:rsid w:val="00A629DD"/>
    <w:rsid w:val="00BB723C"/>
    <w:rsid w:val="00C878AC"/>
    <w:rsid w:val="00CC0D0B"/>
    <w:rsid w:val="00D61918"/>
    <w:rsid w:val="00DD13A6"/>
    <w:rsid w:val="00DD5F9D"/>
    <w:rsid w:val="00DD79AE"/>
    <w:rsid w:val="00EA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8AC"/>
    <w:pPr>
      <w:spacing w:after="0" w:line="240" w:lineRule="auto"/>
      <w:ind w:left="720" w:hanging="357"/>
      <w:contextualSpacing/>
    </w:pPr>
  </w:style>
  <w:style w:type="character" w:styleId="Hyperlink">
    <w:name w:val="Hyperlink"/>
    <w:basedOn w:val="DefaultParagraphFont"/>
    <w:uiPriority w:val="99"/>
    <w:unhideWhenUsed/>
    <w:rsid w:val="00C878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5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78AC"/>
    <w:pPr>
      <w:spacing w:after="0" w:line="240" w:lineRule="auto"/>
      <w:ind w:left="720" w:hanging="357"/>
      <w:contextualSpacing/>
    </w:pPr>
  </w:style>
  <w:style w:type="character" w:styleId="Hyperlink">
    <w:name w:val="Hyperlink"/>
    <w:basedOn w:val="DefaultParagraphFont"/>
    <w:uiPriority w:val="99"/>
    <w:unhideWhenUsed/>
    <w:rsid w:val="00C87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Morton</dc:creator>
  <cp:lastModifiedBy>Valerie Bowen</cp:lastModifiedBy>
  <cp:revision>3</cp:revision>
  <dcterms:created xsi:type="dcterms:W3CDTF">2017-11-13T11:24:00Z</dcterms:created>
  <dcterms:modified xsi:type="dcterms:W3CDTF">2017-11-13T11:28:00Z</dcterms:modified>
</cp:coreProperties>
</file>